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5D41E8" w:rsidRDefault="005D41E8" w:rsidP="005D41E8">
      <w:pPr>
        <w:adjustRightInd/>
        <w:spacing w:before="36" w:line="278" w:lineRule="auto"/>
        <w:jc w:val="center"/>
        <w:rPr>
          <w:rFonts w:asciiTheme="minorHAnsi" w:hAnsiTheme="minorHAnsi"/>
          <w:b/>
          <w:color w:val="996633"/>
          <w:sz w:val="52"/>
          <w:szCs w:val="52"/>
        </w:rPr>
      </w:pPr>
    </w:p>
    <w:p w:rsidR="005D41E8" w:rsidRDefault="005D41E8" w:rsidP="005D41E8">
      <w:pPr>
        <w:adjustRightInd/>
        <w:spacing w:before="36" w:line="278" w:lineRule="auto"/>
        <w:jc w:val="center"/>
        <w:rPr>
          <w:rFonts w:asciiTheme="minorHAnsi" w:hAnsiTheme="minorHAnsi"/>
          <w:b/>
          <w:color w:val="996633"/>
          <w:sz w:val="52"/>
          <w:szCs w:val="52"/>
        </w:rPr>
      </w:pPr>
    </w:p>
    <w:p w:rsidR="008A3551" w:rsidRPr="00F11F01" w:rsidRDefault="005D41E8" w:rsidP="00F11F01">
      <w:pPr>
        <w:adjustRightInd/>
        <w:spacing w:line="278" w:lineRule="auto"/>
        <w:jc w:val="center"/>
        <w:rPr>
          <w:b/>
          <w:color w:val="663300"/>
          <w:sz w:val="52"/>
          <w:szCs w:val="52"/>
        </w:rPr>
      </w:pPr>
      <w:r w:rsidRPr="00F11F01">
        <w:rPr>
          <w:b/>
          <w:color w:val="663300"/>
          <w:sz w:val="52"/>
          <w:szCs w:val="52"/>
        </w:rPr>
        <w:t>Region 3 Behavioral Health Services</w:t>
      </w:r>
    </w:p>
    <w:p w:rsidR="005D41E8" w:rsidRPr="008A1EFE" w:rsidRDefault="005D41E8" w:rsidP="00F11F01">
      <w:pPr>
        <w:adjustRightInd/>
        <w:spacing w:line="278" w:lineRule="auto"/>
        <w:jc w:val="center"/>
        <w:rPr>
          <w:b/>
          <w:color w:val="663300"/>
          <w:sz w:val="28"/>
          <w:szCs w:val="28"/>
        </w:rPr>
      </w:pPr>
    </w:p>
    <w:p w:rsidR="005D41E8" w:rsidRPr="00F11F01" w:rsidRDefault="005D41E8" w:rsidP="00F11F01">
      <w:pPr>
        <w:adjustRightInd/>
        <w:spacing w:line="278" w:lineRule="auto"/>
        <w:jc w:val="center"/>
        <w:rPr>
          <w:b/>
          <w:color w:val="663300"/>
          <w:sz w:val="52"/>
          <w:szCs w:val="52"/>
        </w:rPr>
      </w:pPr>
      <w:r w:rsidRPr="00F11F01">
        <w:rPr>
          <w:b/>
          <w:color w:val="663300"/>
          <w:sz w:val="52"/>
          <w:szCs w:val="52"/>
        </w:rPr>
        <w:t>Compliance Plan</w:t>
      </w: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5D41E8" w:rsidRDefault="005D41E8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084F14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183515</wp:posOffset>
            </wp:positionV>
            <wp:extent cx="5360035" cy="4543425"/>
            <wp:effectExtent l="0" t="0" r="0" b="9525"/>
            <wp:wrapTight wrapText="bothSides">
              <wp:wrapPolygon edited="0">
                <wp:start x="0" y="0"/>
                <wp:lineTo x="0" y="21555"/>
                <wp:lineTo x="21495" y="21555"/>
                <wp:lineTo x="21495" y="0"/>
                <wp:lineTo x="0" y="0"/>
              </wp:wrapPolygon>
            </wp:wrapTight>
            <wp:docPr id="2" name="Picture 3" descr="Description: http://1.bp.blogspot.com/-XxNoukn43kQ/TprrU2LAYDI/AAAAAAAAAgU/of6Snq-ZraM/s1600/clipart_-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1.bp.blogspot.com/-XxNoukn43kQ/TprrU2LAYDI/AAAAAAAAAgU/of6Snq-ZraM/s1600/clipart_-_tr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8A3551" w:rsidRDefault="008A3551">
      <w:pPr>
        <w:adjustRightInd/>
        <w:spacing w:before="36" w:line="278" w:lineRule="auto"/>
        <w:rPr>
          <w:rFonts w:asciiTheme="minorHAnsi" w:hAnsiTheme="minorHAnsi"/>
          <w:sz w:val="24"/>
          <w:szCs w:val="24"/>
        </w:rPr>
      </w:pPr>
    </w:p>
    <w:p w:rsidR="00F26448" w:rsidRDefault="00F26448" w:rsidP="00F26448">
      <w:pPr>
        <w:adjustRightInd/>
        <w:spacing w:before="36" w:line="278" w:lineRule="auto"/>
        <w:jc w:val="right"/>
        <w:rPr>
          <w:rFonts w:asciiTheme="minorHAnsi" w:hAnsiTheme="minorHAnsi"/>
          <w:sz w:val="24"/>
          <w:szCs w:val="24"/>
        </w:rPr>
      </w:pPr>
    </w:p>
    <w:p w:rsidR="001F73A6" w:rsidRPr="00A66787" w:rsidRDefault="00B033A6">
      <w:pPr>
        <w:adjustRightInd/>
        <w:spacing w:before="36" w:line="278" w:lineRule="auto"/>
        <w:rPr>
          <w:rFonts w:asciiTheme="minorHAnsi" w:hAnsiTheme="minorHAnsi" w:cs="Arial"/>
          <w:b/>
          <w:bCs/>
          <w:sz w:val="30"/>
          <w:szCs w:val="30"/>
        </w:rPr>
      </w:pPr>
      <w:r w:rsidRPr="00A66787">
        <w:rPr>
          <w:rFonts w:asciiTheme="minorHAnsi" w:hAnsiTheme="minorHAnsi" w:cs="Arial"/>
          <w:b/>
          <w:bCs/>
          <w:sz w:val="30"/>
          <w:szCs w:val="30"/>
        </w:rPr>
        <w:lastRenderedPageBreak/>
        <w:t xml:space="preserve">Compliance Plan </w:t>
      </w:r>
      <w:r w:rsidR="001F73A6" w:rsidRPr="00A66787">
        <w:rPr>
          <w:rFonts w:asciiTheme="minorHAnsi" w:hAnsiTheme="minorHAnsi" w:cs="Arial"/>
          <w:b/>
          <w:bCs/>
          <w:sz w:val="30"/>
          <w:szCs w:val="30"/>
        </w:rPr>
        <w:t>Overview</w:t>
      </w:r>
    </w:p>
    <w:p w:rsidR="001F73A6" w:rsidRPr="004025DF" w:rsidRDefault="004025DF" w:rsidP="00D27200">
      <w:pPr>
        <w:adjustRightInd/>
        <w:spacing w:before="252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pacing w:val="-2"/>
          <w:sz w:val="24"/>
          <w:szCs w:val="24"/>
        </w:rPr>
        <w:t xml:space="preserve">Region 3 Behavioral </w:t>
      </w:r>
      <w:r w:rsidR="001F73A6" w:rsidRPr="004025DF">
        <w:rPr>
          <w:rFonts w:asciiTheme="minorHAnsi" w:hAnsiTheme="minorHAnsi" w:cs="Arial"/>
          <w:spacing w:val="-2"/>
          <w:sz w:val="24"/>
          <w:szCs w:val="24"/>
        </w:rPr>
        <w:t>Health</w:t>
      </w:r>
      <w:r w:rsidRPr="004025DF">
        <w:rPr>
          <w:rFonts w:asciiTheme="minorHAnsi" w:hAnsiTheme="minorHAnsi" w:cs="Arial"/>
          <w:spacing w:val="-2"/>
          <w:sz w:val="24"/>
          <w:szCs w:val="24"/>
        </w:rPr>
        <w:t xml:space="preserve"> Services</w:t>
      </w:r>
      <w:r w:rsidR="001F73A6" w:rsidRPr="004025DF">
        <w:rPr>
          <w:rFonts w:asciiTheme="minorHAnsi" w:hAnsiTheme="minorHAnsi" w:cs="Arial"/>
          <w:spacing w:val="-2"/>
          <w:sz w:val="24"/>
          <w:szCs w:val="24"/>
        </w:rPr>
        <w:t xml:space="preserve"> (</w:t>
      </w:r>
      <w:r w:rsidR="00BA5C5C">
        <w:rPr>
          <w:rFonts w:asciiTheme="minorHAnsi" w:hAnsiTheme="minorHAnsi" w:cs="Arial"/>
          <w:spacing w:val="-2"/>
          <w:sz w:val="24"/>
          <w:szCs w:val="24"/>
        </w:rPr>
        <w:t>Region 3</w:t>
      </w:r>
      <w:r w:rsidRPr="004025DF">
        <w:rPr>
          <w:rFonts w:asciiTheme="minorHAnsi" w:hAnsiTheme="minorHAnsi" w:cs="Arial"/>
          <w:spacing w:val="-2"/>
          <w:sz w:val="24"/>
          <w:szCs w:val="24"/>
        </w:rPr>
        <w:t xml:space="preserve">) </w:t>
      </w:r>
      <w:r w:rsidR="001F73A6" w:rsidRPr="004025DF">
        <w:rPr>
          <w:rFonts w:asciiTheme="minorHAnsi" w:hAnsiTheme="minorHAnsi" w:cs="Arial"/>
          <w:spacing w:val="-2"/>
          <w:sz w:val="24"/>
          <w:szCs w:val="24"/>
        </w:rPr>
        <w:t xml:space="preserve">is committed to consumers, employees, contractual </w:t>
      </w:r>
      <w:r w:rsidR="001F73A6" w:rsidRPr="004025DF">
        <w:rPr>
          <w:rFonts w:asciiTheme="minorHAnsi" w:hAnsiTheme="minorHAnsi" w:cs="Arial"/>
          <w:sz w:val="24"/>
          <w:szCs w:val="24"/>
        </w:rPr>
        <w:t xml:space="preserve">providers, and the community to ensure business is conducted with integrity, in compliance with </w:t>
      </w:r>
      <w:r w:rsidR="001F73A6" w:rsidRPr="004025DF">
        <w:rPr>
          <w:rFonts w:asciiTheme="minorHAnsi" w:hAnsiTheme="minorHAnsi" w:cs="Arial"/>
          <w:spacing w:val="4"/>
          <w:sz w:val="24"/>
          <w:szCs w:val="24"/>
        </w:rPr>
        <w:t xml:space="preserve">the requirements of applicable laws and sound business practices, and with the highest </w:t>
      </w:r>
      <w:r w:rsidR="001F73A6" w:rsidRPr="004025DF">
        <w:rPr>
          <w:rFonts w:asciiTheme="minorHAnsi" w:hAnsiTheme="minorHAnsi" w:cs="Arial"/>
          <w:sz w:val="24"/>
          <w:szCs w:val="24"/>
        </w:rPr>
        <w:t>standards of excellence.</w:t>
      </w:r>
    </w:p>
    <w:p w:rsidR="001F73A6" w:rsidRPr="004025DF" w:rsidRDefault="001F73A6" w:rsidP="001C5956">
      <w:pPr>
        <w:adjustRightInd/>
        <w:spacing w:before="288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pacing w:val="12"/>
          <w:sz w:val="24"/>
          <w:szCs w:val="24"/>
        </w:rPr>
        <w:t>The Compliance Plan (“</w:t>
      </w:r>
      <w:r w:rsidR="001C5956">
        <w:rPr>
          <w:rFonts w:asciiTheme="minorHAnsi" w:hAnsiTheme="minorHAnsi" w:cs="Arial"/>
          <w:spacing w:val="12"/>
          <w:sz w:val="24"/>
          <w:szCs w:val="24"/>
        </w:rPr>
        <w:t>T</w:t>
      </w:r>
      <w:r w:rsidRPr="004025DF">
        <w:rPr>
          <w:rFonts w:asciiTheme="minorHAnsi" w:hAnsiTheme="minorHAnsi" w:cs="Arial"/>
          <w:spacing w:val="12"/>
          <w:sz w:val="24"/>
          <w:szCs w:val="24"/>
        </w:rPr>
        <w:t xml:space="preserve">he Plan”) of </w:t>
      </w:r>
      <w:r w:rsidR="00BA5C5C">
        <w:rPr>
          <w:rFonts w:asciiTheme="minorHAnsi" w:hAnsiTheme="minorHAnsi" w:cs="Arial"/>
          <w:spacing w:val="12"/>
          <w:sz w:val="24"/>
          <w:szCs w:val="24"/>
        </w:rPr>
        <w:t>Region 3</w:t>
      </w:r>
      <w:r w:rsidRPr="004025DF">
        <w:rPr>
          <w:rFonts w:asciiTheme="minorHAnsi" w:hAnsiTheme="minorHAnsi" w:cs="Arial"/>
          <w:spacing w:val="12"/>
          <w:sz w:val="24"/>
          <w:szCs w:val="24"/>
        </w:rPr>
        <w:t xml:space="preserve"> is designed to prevent, detect</w:t>
      </w:r>
      <w:r w:rsidR="00D27200">
        <w:rPr>
          <w:rFonts w:asciiTheme="minorHAnsi" w:hAnsiTheme="minorHAnsi" w:cs="Arial"/>
          <w:spacing w:val="12"/>
          <w:sz w:val="24"/>
          <w:szCs w:val="24"/>
        </w:rPr>
        <w:t>,</w:t>
      </w:r>
      <w:r w:rsidRPr="004025DF">
        <w:rPr>
          <w:rFonts w:asciiTheme="minorHAnsi" w:hAnsiTheme="minorHAnsi" w:cs="Arial"/>
          <w:spacing w:val="12"/>
          <w:sz w:val="24"/>
          <w:szCs w:val="24"/>
        </w:rPr>
        <w:t xml:space="preserve"> and correct any </w:t>
      </w:r>
      <w:r w:rsidRPr="004025DF">
        <w:rPr>
          <w:rFonts w:asciiTheme="minorHAnsi" w:hAnsiTheme="minorHAnsi" w:cs="Arial"/>
          <w:spacing w:val="-2"/>
          <w:sz w:val="24"/>
          <w:szCs w:val="24"/>
        </w:rPr>
        <w:t>instances of noncompliance with applicable federal and stat</w:t>
      </w:r>
      <w:r w:rsidR="00282A20">
        <w:rPr>
          <w:rFonts w:asciiTheme="minorHAnsi" w:hAnsiTheme="minorHAnsi" w:cs="Arial"/>
          <w:spacing w:val="-2"/>
          <w:sz w:val="24"/>
          <w:szCs w:val="24"/>
        </w:rPr>
        <w:t xml:space="preserve">e law and program requirements set out in </w:t>
      </w:r>
      <w:r w:rsidR="00282A20">
        <w:rPr>
          <w:rFonts w:asciiTheme="minorHAnsi" w:hAnsiTheme="minorHAnsi" w:cs="Arial"/>
          <w:spacing w:val="8"/>
          <w:sz w:val="24"/>
          <w:szCs w:val="24"/>
        </w:rPr>
        <w:t>federal</w:t>
      </w:r>
      <w:r w:rsidRPr="004025DF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="00282A20">
        <w:rPr>
          <w:rFonts w:asciiTheme="minorHAnsi" w:hAnsiTheme="minorHAnsi" w:cs="Arial"/>
          <w:spacing w:val="8"/>
          <w:sz w:val="24"/>
          <w:szCs w:val="24"/>
        </w:rPr>
        <w:t>and state programs</w:t>
      </w:r>
      <w:r w:rsidRPr="004025DF">
        <w:rPr>
          <w:rFonts w:asciiTheme="minorHAnsi" w:hAnsiTheme="minorHAnsi" w:cs="Arial"/>
          <w:spacing w:val="8"/>
          <w:sz w:val="24"/>
          <w:szCs w:val="24"/>
        </w:rPr>
        <w:t xml:space="preserve">. Every employee at </w:t>
      </w:r>
      <w:r w:rsidR="00BA5C5C">
        <w:rPr>
          <w:rFonts w:asciiTheme="minorHAnsi" w:hAnsiTheme="minorHAnsi" w:cs="Arial"/>
          <w:spacing w:val="8"/>
          <w:sz w:val="24"/>
          <w:szCs w:val="24"/>
        </w:rPr>
        <w:t>Region</w:t>
      </w:r>
      <w:r w:rsidR="004025DF" w:rsidRPr="004025DF">
        <w:rPr>
          <w:rFonts w:asciiTheme="minorHAnsi" w:hAnsiTheme="minorHAnsi" w:cs="Arial"/>
          <w:spacing w:val="8"/>
          <w:sz w:val="24"/>
          <w:szCs w:val="24"/>
        </w:rPr>
        <w:t xml:space="preserve"> 3</w:t>
      </w:r>
      <w:r w:rsidRPr="004025DF">
        <w:rPr>
          <w:rFonts w:asciiTheme="minorHAnsi" w:hAnsiTheme="minorHAnsi" w:cs="Arial"/>
          <w:spacing w:val="8"/>
          <w:sz w:val="24"/>
          <w:szCs w:val="24"/>
        </w:rPr>
        <w:t xml:space="preserve"> has important </w:t>
      </w:r>
      <w:r w:rsidRPr="004025DF">
        <w:rPr>
          <w:rFonts w:asciiTheme="minorHAnsi" w:hAnsiTheme="minorHAnsi" w:cs="Arial"/>
          <w:spacing w:val="-2"/>
          <w:sz w:val="24"/>
          <w:szCs w:val="24"/>
        </w:rPr>
        <w:t>res</w:t>
      </w:r>
      <w:r w:rsidR="000243CB">
        <w:rPr>
          <w:rFonts w:asciiTheme="minorHAnsi" w:hAnsiTheme="minorHAnsi" w:cs="Arial"/>
          <w:spacing w:val="-2"/>
          <w:sz w:val="24"/>
          <w:szCs w:val="24"/>
        </w:rPr>
        <w:t>ponsibilities identified in The</w:t>
      </w:r>
      <w:r w:rsidRPr="004025DF">
        <w:rPr>
          <w:rFonts w:asciiTheme="minorHAnsi" w:hAnsiTheme="minorHAnsi" w:cs="Arial"/>
          <w:spacing w:val="-2"/>
          <w:sz w:val="24"/>
          <w:szCs w:val="24"/>
        </w:rPr>
        <w:t xml:space="preserve"> Plan, including a duty to report any compliance concerns as </w:t>
      </w:r>
      <w:r w:rsidR="000243CB">
        <w:rPr>
          <w:rFonts w:asciiTheme="minorHAnsi" w:hAnsiTheme="minorHAnsi" w:cs="Arial"/>
          <w:sz w:val="24"/>
          <w:szCs w:val="24"/>
        </w:rPr>
        <w:t>explained in The</w:t>
      </w:r>
      <w:r w:rsidRPr="004025DF">
        <w:rPr>
          <w:rFonts w:asciiTheme="minorHAnsi" w:hAnsiTheme="minorHAnsi" w:cs="Arial"/>
          <w:sz w:val="24"/>
          <w:szCs w:val="24"/>
        </w:rPr>
        <w:t xml:space="preserve"> Plan.</w:t>
      </w:r>
    </w:p>
    <w:p w:rsidR="000656A1" w:rsidRDefault="000656A1" w:rsidP="00D27200">
      <w:pPr>
        <w:adjustRightInd/>
        <w:rPr>
          <w:rFonts w:asciiTheme="minorHAnsi" w:hAnsiTheme="minorHAnsi" w:cs="Arial"/>
          <w:spacing w:val="-4"/>
          <w:sz w:val="24"/>
          <w:szCs w:val="24"/>
        </w:rPr>
      </w:pPr>
    </w:p>
    <w:p w:rsidR="00A24293" w:rsidRDefault="000243CB" w:rsidP="00A66787">
      <w:pPr>
        <w:tabs>
          <w:tab w:val="left" w:pos="1710"/>
        </w:tabs>
        <w:adjustRightInd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pacing w:val="-4"/>
          <w:sz w:val="24"/>
          <w:szCs w:val="24"/>
        </w:rPr>
        <w:t>The</w:t>
      </w:r>
      <w:r w:rsidR="001F73A6" w:rsidRPr="004025DF">
        <w:rPr>
          <w:rFonts w:asciiTheme="minorHAnsi" w:hAnsiTheme="minorHAnsi" w:cs="Arial"/>
          <w:spacing w:val="-4"/>
          <w:sz w:val="24"/>
          <w:szCs w:val="24"/>
        </w:rPr>
        <w:t xml:space="preserve"> Plan is also designed to be consistent with the Federal Department of Health and Human </w:t>
      </w:r>
      <w:r w:rsidR="001F73A6" w:rsidRPr="004025DF">
        <w:rPr>
          <w:rFonts w:asciiTheme="minorHAnsi" w:hAnsiTheme="minorHAnsi" w:cs="Arial"/>
          <w:spacing w:val="-1"/>
          <w:sz w:val="24"/>
          <w:szCs w:val="24"/>
        </w:rPr>
        <w:t xml:space="preserve">Services Office of Inspector General Compliance Program Guidelines. As regulatory guidance </w:t>
      </w:r>
      <w:r w:rsidR="001F73A6" w:rsidRPr="004025DF">
        <w:rPr>
          <w:rFonts w:asciiTheme="minorHAnsi" w:hAnsiTheme="minorHAnsi" w:cs="Arial"/>
          <w:spacing w:val="-3"/>
          <w:sz w:val="24"/>
          <w:szCs w:val="24"/>
        </w:rPr>
        <w:t>and applicab</w:t>
      </w:r>
      <w:r>
        <w:rPr>
          <w:rFonts w:asciiTheme="minorHAnsi" w:hAnsiTheme="minorHAnsi" w:cs="Arial"/>
          <w:spacing w:val="-3"/>
          <w:sz w:val="24"/>
          <w:szCs w:val="24"/>
        </w:rPr>
        <w:t>le laws change, The</w:t>
      </w:r>
      <w:r w:rsidR="001F73A6" w:rsidRPr="004025DF">
        <w:rPr>
          <w:rFonts w:asciiTheme="minorHAnsi" w:hAnsiTheme="minorHAnsi" w:cs="Arial"/>
          <w:spacing w:val="-3"/>
          <w:sz w:val="24"/>
          <w:szCs w:val="24"/>
        </w:rPr>
        <w:t xml:space="preserve"> Plan will be modified as necessary to incorporate </w:t>
      </w:r>
      <w:r w:rsidR="001F73A6" w:rsidRPr="004025DF">
        <w:rPr>
          <w:rFonts w:asciiTheme="minorHAnsi" w:hAnsiTheme="minorHAnsi" w:cs="Arial"/>
          <w:spacing w:val="-2"/>
          <w:sz w:val="24"/>
          <w:szCs w:val="24"/>
        </w:rPr>
        <w:t>these changes. The Plan is to be reviewed on an annual</w:t>
      </w:r>
      <w:r w:rsidR="00284C4C">
        <w:rPr>
          <w:rFonts w:asciiTheme="minorHAnsi" w:hAnsiTheme="minorHAnsi" w:cs="Arial"/>
          <w:spacing w:val="-2"/>
          <w:sz w:val="24"/>
          <w:szCs w:val="24"/>
        </w:rPr>
        <w:t xml:space="preserve"> basis by the Compliance </w:t>
      </w:r>
      <w:r w:rsidR="00284C4C" w:rsidRPr="00015044">
        <w:rPr>
          <w:rFonts w:asciiTheme="minorHAnsi" w:hAnsiTheme="minorHAnsi" w:cs="Arial"/>
          <w:spacing w:val="-2"/>
          <w:sz w:val="24"/>
          <w:szCs w:val="24"/>
        </w:rPr>
        <w:t>Committee</w:t>
      </w:r>
      <w:r w:rsidR="001F73A6" w:rsidRPr="004025DF">
        <w:rPr>
          <w:rFonts w:asciiTheme="minorHAnsi" w:hAnsiTheme="minorHAnsi" w:cs="Arial"/>
          <w:spacing w:val="-2"/>
          <w:sz w:val="24"/>
          <w:szCs w:val="24"/>
        </w:rPr>
        <w:t xml:space="preserve">. The </w:t>
      </w:r>
      <w:r w:rsidR="001F73A6" w:rsidRPr="004025DF">
        <w:rPr>
          <w:rFonts w:asciiTheme="minorHAnsi" w:hAnsiTheme="minorHAnsi" w:cs="Arial"/>
          <w:spacing w:val="2"/>
          <w:sz w:val="24"/>
          <w:szCs w:val="24"/>
        </w:rPr>
        <w:t xml:space="preserve">outcome of said review will be forwarded to the </w:t>
      </w:r>
      <w:r w:rsidR="004025DF">
        <w:rPr>
          <w:rFonts w:asciiTheme="minorHAnsi" w:hAnsiTheme="minorHAnsi" w:cs="Arial"/>
          <w:spacing w:val="2"/>
          <w:sz w:val="24"/>
          <w:szCs w:val="24"/>
        </w:rPr>
        <w:t>Regional Administrator</w:t>
      </w:r>
      <w:r w:rsidR="008E7665">
        <w:rPr>
          <w:rFonts w:asciiTheme="minorHAnsi" w:hAnsiTheme="minorHAnsi" w:cs="Arial"/>
          <w:spacing w:val="2"/>
          <w:sz w:val="24"/>
          <w:szCs w:val="24"/>
        </w:rPr>
        <w:t xml:space="preserve"> for </w:t>
      </w:r>
      <w:r w:rsidR="00BA5C5C">
        <w:rPr>
          <w:rFonts w:asciiTheme="minorHAnsi" w:hAnsiTheme="minorHAnsi" w:cs="Arial"/>
          <w:spacing w:val="2"/>
          <w:sz w:val="24"/>
          <w:szCs w:val="24"/>
        </w:rPr>
        <w:t>approval</w:t>
      </w:r>
      <w:r w:rsidR="00BA5C5C" w:rsidRPr="004025DF">
        <w:rPr>
          <w:rFonts w:asciiTheme="minorHAnsi" w:hAnsiTheme="minorHAnsi" w:cs="Arial"/>
          <w:spacing w:val="2"/>
          <w:sz w:val="24"/>
          <w:szCs w:val="24"/>
        </w:rPr>
        <w:t>. Amendments</w:t>
      </w:r>
      <w:r w:rsidR="001F73A6" w:rsidRPr="004025DF">
        <w:rPr>
          <w:rFonts w:asciiTheme="minorHAnsi" w:hAnsiTheme="minorHAnsi" w:cs="Arial"/>
          <w:spacing w:val="2"/>
          <w:sz w:val="24"/>
          <w:szCs w:val="24"/>
        </w:rPr>
        <w:t xml:space="preserve"> will be </w:t>
      </w:r>
      <w:r w:rsidR="001F73A6" w:rsidRPr="004025DF">
        <w:rPr>
          <w:rFonts w:asciiTheme="minorHAnsi" w:hAnsiTheme="minorHAnsi" w:cs="Arial"/>
          <w:sz w:val="24"/>
          <w:szCs w:val="24"/>
        </w:rPr>
        <w:t xml:space="preserve">submitted to the </w:t>
      </w:r>
      <w:r w:rsidR="00282A20">
        <w:rPr>
          <w:rFonts w:asciiTheme="minorHAnsi" w:hAnsiTheme="minorHAnsi" w:cs="Arial"/>
          <w:sz w:val="24"/>
          <w:szCs w:val="24"/>
        </w:rPr>
        <w:t>Region</w:t>
      </w:r>
      <w:r w:rsidR="004025DF" w:rsidRPr="004025DF">
        <w:rPr>
          <w:rFonts w:asciiTheme="minorHAnsi" w:hAnsiTheme="minorHAnsi" w:cs="Arial"/>
          <w:sz w:val="24"/>
          <w:szCs w:val="24"/>
        </w:rPr>
        <w:t xml:space="preserve"> 3</w:t>
      </w:r>
      <w:r w:rsidR="001F73A6" w:rsidRPr="004025DF">
        <w:rPr>
          <w:rFonts w:asciiTheme="minorHAnsi" w:hAnsiTheme="minorHAnsi" w:cs="Arial"/>
          <w:sz w:val="24"/>
          <w:szCs w:val="24"/>
        </w:rPr>
        <w:t xml:space="preserve"> </w:t>
      </w:r>
      <w:r w:rsidR="00282A20">
        <w:rPr>
          <w:rFonts w:asciiTheme="minorHAnsi" w:hAnsiTheme="minorHAnsi" w:cs="Arial"/>
          <w:sz w:val="24"/>
          <w:szCs w:val="24"/>
        </w:rPr>
        <w:t xml:space="preserve">Governing </w:t>
      </w:r>
      <w:r w:rsidR="001F73A6" w:rsidRPr="004025DF">
        <w:rPr>
          <w:rFonts w:asciiTheme="minorHAnsi" w:hAnsiTheme="minorHAnsi" w:cs="Arial"/>
          <w:sz w:val="24"/>
          <w:szCs w:val="24"/>
        </w:rPr>
        <w:t xml:space="preserve">Board </w:t>
      </w:r>
      <w:r w:rsidR="004025DF">
        <w:rPr>
          <w:rFonts w:asciiTheme="minorHAnsi" w:hAnsiTheme="minorHAnsi" w:cs="Arial"/>
          <w:sz w:val="24"/>
          <w:szCs w:val="24"/>
        </w:rPr>
        <w:t xml:space="preserve">by the Compliance Officer and the Regional Administrator </w:t>
      </w:r>
      <w:r w:rsidR="001F73A6" w:rsidRPr="004025DF">
        <w:rPr>
          <w:rFonts w:asciiTheme="minorHAnsi" w:hAnsiTheme="minorHAnsi" w:cs="Arial"/>
          <w:sz w:val="24"/>
          <w:szCs w:val="24"/>
        </w:rPr>
        <w:t>for approval.</w:t>
      </w:r>
    </w:p>
    <w:p w:rsidR="00090812" w:rsidRDefault="00090812" w:rsidP="00090812">
      <w:pPr>
        <w:adjustRightInd/>
        <w:ind w:right="72"/>
        <w:rPr>
          <w:rFonts w:ascii="Calibri" w:hAnsi="Calibri" w:cs="Calibri"/>
          <w:sz w:val="24"/>
          <w:szCs w:val="24"/>
        </w:rPr>
      </w:pPr>
    </w:p>
    <w:p w:rsidR="00090812" w:rsidRPr="00A66787" w:rsidRDefault="00090812" w:rsidP="002A6177">
      <w:pPr>
        <w:adjustRightInd/>
        <w:ind w:right="72"/>
        <w:rPr>
          <w:rFonts w:ascii="Calibri" w:hAnsi="Calibri" w:cs="Calibri"/>
          <w:b/>
          <w:sz w:val="28"/>
          <w:szCs w:val="28"/>
        </w:rPr>
      </w:pPr>
      <w:r w:rsidRPr="00A66787">
        <w:rPr>
          <w:rFonts w:ascii="Calibri" w:hAnsi="Calibri" w:cs="Calibri"/>
          <w:b/>
          <w:sz w:val="28"/>
          <w:szCs w:val="28"/>
        </w:rPr>
        <w:t>Compliance Plan Goals and Objectives:</w:t>
      </w:r>
    </w:p>
    <w:p w:rsidR="00090812" w:rsidRPr="00090812" w:rsidRDefault="00090812" w:rsidP="00D27200">
      <w:pPr>
        <w:numPr>
          <w:ilvl w:val="0"/>
          <w:numId w:val="15"/>
        </w:numPr>
        <w:adjustRightInd/>
        <w:rPr>
          <w:rFonts w:asciiTheme="minorHAnsi" w:hAnsiTheme="minorHAnsi" w:cs="Arial"/>
          <w:sz w:val="24"/>
          <w:szCs w:val="24"/>
        </w:rPr>
      </w:pPr>
      <w:r w:rsidRPr="00090812">
        <w:rPr>
          <w:rFonts w:asciiTheme="minorHAnsi" w:hAnsiTheme="minorHAnsi" w:cs="Arial"/>
          <w:sz w:val="24"/>
          <w:szCs w:val="24"/>
        </w:rPr>
        <w:t>Maintenance of a working environment that promotes ethical values, exemplary behavior</w:t>
      </w:r>
      <w:r w:rsidR="00D27200">
        <w:rPr>
          <w:rFonts w:asciiTheme="minorHAnsi" w:hAnsiTheme="minorHAnsi" w:cs="Arial"/>
          <w:sz w:val="24"/>
          <w:szCs w:val="24"/>
        </w:rPr>
        <w:t>,</w:t>
      </w:r>
      <w:r w:rsidRPr="00090812">
        <w:rPr>
          <w:rFonts w:asciiTheme="minorHAnsi" w:hAnsiTheme="minorHAnsi" w:cs="Arial"/>
          <w:sz w:val="24"/>
          <w:szCs w:val="24"/>
        </w:rPr>
        <w:t xml:space="preserve"> and compliance with the letter and spirit of all applicable laws and regulations</w:t>
      </w:r>
      <w:r w:rsidR="00D27200">
        <w:rPr>
          <w:rFonts w:asciiTheme="minorHAnsi" w:hAnsiTheme="minorHAnsi" w:cs="Arial"/>
          <w:sz w:val="24"/>
          <w:szCs w:val="24"/>
        </w:rPr>
        <w:t>.</w:t>
      </w:r>
    </w:p>
    <w:p w:rsidR="00090812" w:rsidRPr="00090812" w:rsidRDefault="00090812" w:rsidP="00D27200">
      <w:pPr>
        <w:numPr>
          <w:ilvl w:val="0"/>
          <w:numId w:val="15"/>
        </w:numPr>
        <w:adjustRightInd/>
        <w:rPr>
          <w:rFonts w:asciiTheme="minorHAnsi" w:hAnsiTheme="minorHAnsi" w:cs="Arial"/>
          <w:spacing w:val="-1"/>
          <w:sz w:val="24"/>
          <w:szCs w:val="24"/>
        </w:rPr>
      </w:pPr>
      <w:r w:rsidRPr="00334CBB">
        <w:rPr>
          <w:rFonts w:asciiTheme="minorHAnsi" w:hAnsiTheme="minorHAnsi" w:cs="Arial"/>
          <w:spacing w:val="8"/>
          <w:sz w:val="24"/>
          <w:szCs w:val="24"/>
        </w:rPr>
        <w:t xml:space="preserve">Development of a Compliance Program that encourages employees, </w:t>
      </w:r>
      <w:r w:rsidR="00A7598E" w:rsidRPr="002A384B">
        <w:rPr>
          <w:rFonts w:asciiTheme="minorHAnsi" w:hAnsiTheme="minorHAnsi" w:cs="Arial"/>
          <w:spacing w:val="8"/>
          <w:sz w:val="24"/>
          <w:szCs w:val="24"/>
        </w:rPr>
        <w:t>network providers and their employees</w:t>
      </w:r>
      <w:r w:rsidRPr="002A384B">
        <w:rPr>
          <w:rFonts w:asciiTheme="minorHAnsi" w:hAnsiTheme="minorHAnsi" w:cs="Arial"/>
          <w:spacing w:val="8"/>
          <w:sz w:val="24"/>
          <w:szCs w:val="24"/>
        </w:rPr>
        <w:t xml:space="preserve"> to </w:t>
      </w:r>
      <w:r w:rsidRPr="002A384B">
        <w:rPr>
          <w:rFonts w:asciiTheme="minorHAnsi" w:hAnsiTheme="minorHAnsi" w:cs="Arial"/>
          <w:spacing w:val="-1"/>
          <w:sz w:val="24"/>
          <w:szCs w:val="24"/>
        </w:rPr>
        <w:t xml:space="preserve">demonstrate the highest </w:t>
      </w:r>
      <w:r w:rsidR="00E967B3" w:rsidRPr="002A384B">
        <w:rPr>
          <w:rFonts w:asciiTheme="minorHAnsi" w:hAnsiTheme="minorHAnsi" w:cs="Arial"/>
          <w:spacing w:val="-1"/>
          <w:sz w:val="24"/>
          <w:szCs w:val="24"/>
        </w:rPr>
        <w:t xml:space="preserve">ethical standards in performing </w:t>
      </w:r>
      <w:r w:rsidRPr="002A384B">
        <w:rPr>
          <w:rFonts w:asciiTheme="minorHAnsi" w:hAnsiTheme="minorHAnsi" w:cs="Arial"/>
          <w:spacing w:val="-1"/>
          <w:sz w:val="24"/>
          <w:szCs w:val="24"/>
        </w:rPr>
        <w:t>their daily</w:t>
      </w:r>
      <w:r w:rsidRPr="00090812">
        <w:rPr>
          <w:rFonts w:asciiTheme="minorHAnsi" w:hAnsiTheme="minorHAnsi" w:cs="Arial"/>
          <w:spacing w:val="-1"/>
          <w:sz w:val="24"/>
          <w:szCs w:val="24"/>
        </w:rPr>
        <w:t xml:space="preserve"> tasks</w:t>
      </w:r>
      <w:r w:rsidR="00D27200">
        <w:rPr>
          <w:rFonts w:asciiTheme="minorHAnsi" w:hAnsiTheme="minorHAnsi" w:cs="Arial"/>
          <w:spacing w:val="-1"/>
          <w:sz w:val="24"/>
          <w:szCs w:val="24"/>
        </w:rPr>
        <w:t>.</w:t>
      </w:r>
    </w:p>
    <w:p w:rsidR="00090812" w:rsidRPr="00090812" w:rsidRDefault="00BA5C5C" w:rsidP="00D27200">
      <w:pPr>
        <w:numPr>
          <w:ilvl w:val="0"/>
          <w:numId w:val="15"/>
        </w:numPr>
        <w:adjustRightInd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Establishment of Standards of </w:t>
      </w:r>
      <w:r w:rsidR="00090812" w:rsidRPr="00090812">
        <w:rPr>
          <w:rFonts w:asciiTheme="minorHAnsi" w:hAnsiTheme="minorHAnsi" w:cs="Arial"/>
          <w:sz w:val="24"/>
          <w:szCs w:val="24"/>
        </w:rPr>
        <w:t>Conduct.</w:t>
      </w:r>
    </w:p>
    <w:p w:rsidR="00090812" w:rsidRPr="00090812" w:rsidRDefault="00090812" w:rsidP="00D27200">
      <w:pPr>
        <w:numPr>
          <w:ilvl w:val="0"/>
          <w:numId w:val="15"/>
        </w:numPr>
        <w:adjustRightInd/>
        <w:rPr>
          <w:rFonts w:asciiTheme="minorHAnsi" w:hAnsiTheme="minorHAnsi" w:cs="Arial"/>
          <w:sz w:val="24"/>
          <w:szCs w:val="24"/>
        </w:rPr>
      </w:pPr>
      <w:r w:rsidRPr="00090812">
        <w:rPr>
          <w:rFonts w:asciiTheme="minorHAnsi" w:hAnsiTheme="minorHAnsi" w:cs="Arial"/>
          <w:sz w:val="24"/>
          <w:szCs w:val="24"/>
        </w:rPr>
        <w:t xml:space="preserve">Oversight of a disclosure system (telephone and e-mail Compliance Hotline) that requires </w:t>
      </w:r>
      <w:r w:rsidR="00D05F3E">
        <w:rPr>
          <w:rFonts w:asciiTheme="minorHAnsi" w:hAnsiTheme="minorHAnsi" w:cs="Arial"/>
          <w:sz w:val="24"/>
          <w:szCs w:val="24"/>
        </w:rPr>
        <w:t>Region</w:t>
      </w:r>
      <w:r>
        <w:rPr>
          <w:rFonts w:asciiTheme="minorHAnsi" w:hAnsiTheme="minorHAnsi" w:cs="Arial"/>
          <w:sz w:val="24"/>
          <w:szCs w:val="24"/>
        </w:rPr>
        <w:t xml:space="preserve"> 3</w:t>
      </w:r>
      <w:r w:rsidRPr="00090812">
        <w:rPr>
          <w:rFonts w:asciiTheme="minorHAnsi" w:hAnsiTheme="minorHAnsi" w:cs="Arial"/>
          <w:sz w:val="24"/>
          <w:szCs w:val="24"/>
        </w:rPr>
        <w:t xml:space="preserve"> to </w:t>
      </w:r>
      <w:r w:rsidRPr="00090812">
        <w:rPr>
          <w:rFonts w:asciiTheme="minorHAnsi" w:hAnsiTheme="minorHAnsi" w:cs="Arial"/>
          <w:spacing w:val="1"/>
          <w:sz w:val="24"/>
          <w:szCs w:val="24"/>
        </w:rPr>
        <w:t xml:space="preserve">respond to reports by employees or others of a suspected violation of law or regulation or the principles of </w:t>
      </w:r>
      <w:r w:rsidRPr="00090812">
        <w:rPr>
          <w:rFonts w:asciiTheme="minorHAnsi" w:hAnsiTheme="minorHAnsi" w:cs="Arial"/>
          <w:sz w:val="24"/>
          <w:szCs w:val="24"/>
        </w:rPr>
        <w:t xml:space="preserve">the </w:t>
      </w:r>
      <w:r>
        <w:rPr>
          <w:rFonts w:asciiTheme="minorHAnsi" w:hAnsiTheme="minorHAnsi" w:cs="Arial"/>
          <w:sz w:val="24"/>
          <w:szCs w:val="24"/>
        </w:rPr>
        <w:t xml:space="preserve">Compliance </w:t>
      </w:r>
      <w:r w:rsidRPr="00090812">
        <w:rPr>
          <w:rFonts w:asciiTheme="minorHAnsi" w:hAnsiTheme="minorHAnsi" w:cs="Arial"/>
          <w:sz w:val="24"/>
          <w:szCs w:val="24"/>
        </w:rPr>
        <w:t>Program.</w:t>
      </w:r>
    </w:p>
    <w:p w:rsidR="00090812" w:rsidRPr="00090812" w:rsidRDefault="00090812" w:rsidP="00D27200">
      <w:pPr>
        <w:numPr>
          <w:ilvl w:val="0"/>
          <w:numId w:val="15"/>
        </w:numPr>
        <w:adjustRightInd/>
        <w:rPr>
          <w:rFonts w:asciiTheme="minorHAnsi" w:hAnsiTheme="minorHAnsi" w:cs="Arial"/>
          <w:sz w:val="24"/>
          <w:szCs w:val="24"/>
        </w:rPr>
      </w:pPr>
      <w:r w:rsidRPr="00090812">
        <w:rPr>
          <w:rFonts w:asciiTheme="minorHAnsi" w:hAnsiTheme="minorHAnsi" w:cs="Arial"/>
          <w:spacing w:val="-2"/>
          <w:sz w:val="24"/>
          <w:szCs w:val="24"/>
        </w:rPr>
        <w:t>Identification of those situations in which the laws, rules</w:t>
      </w:r>
      <w:r w:rsidR="00D27200">
        <w:rPr>
          <w:rFonts w:asciiTheme="minorHAnsi" w:hAnsiTheme="minorHAnsi" w:cs="Arial"/>
          <w:spacing w:val="-2"/>
          <w:sz w:val="24"/>
          <w:szCs w:val="24"/>
        </w:rPr>
        <w:t>,</w:t>
      </w:r>
      <w:r w:rsidRPr="00090812">
        <w:rPr>
          <w:rFonts w:asciiTheme="minorHAnsi" w:hAnsiTheme="minorHAnsi" w:cs="Arial"/>
          <w:spacing w:val="-2"/>
          <w:sz w:val="24"/>
          <w:szCs w:val="24"/>
        </w:rPr>
        <w:t xml:space="preserve"> and standards of state and/or federal programs or </w:t>
      </w:r>
      <w:r w:rsidRPr="00090812">
        <w:rPr>
          <w:rFonts w:asciiTheme="minorHAnsi" w:hAnsiTheme="minorHAnsi" w:cs="Arial"/>
          <w:sz w:val="24"/>
          <w:szCs w:val="24"/>
        </w:rPr>
        <w:t>other applicable laws and regulations may have not been followed and facilitation of the correction of any such practices.</w:t>
      </w:r>
    </w:p>
    <w:p w:rsidR="00090812" w:rsidRPr="00090812" w:rsidRDefault="00090812" w:rsidP="00D27200">
      <w:pPr>
        <w:numPr>
          <w:ilvl w:val="0"/>
          <w:numId w:val="15"/>
        </w:numPr>
        <w:adjustRightInd/>
        <w:rPr>
          <w:rFonts w:asciiTheme="minorHAnsi" w:hAnsiTheme="minorHAnsi" w:cs="Arial"/>
          <w:sz w:val="24"/>
          <w:szCs w:val="24"/>
        </w:rPr>
      </w:pPr>
      <w:r w:rsidRPr="00090812">
        <w:rPr>
          <w:rFonts w:asciiTheme="minorHAnsi" w:hAnsiTheme="minorHAnsi" w:cs="Arial"/>
          <w:spacing w:val="2"/>
          <w:sz w:val="24"/>
          <w:szCs w:val="24"/>
        </w:rPr>
        <w:t>Implementation of procedures to ensure future compliance with all laws and regulations</w:t>
      </w:r>
      <w:r w:rsidRPr="00090812">
        <w:rPr>
          <w:rFonts w:asciiTheme="minorHAnsi" w:hAnsiTheme="minorHAnsi" w:cs="Arial"/>
          <w:sz w:val="24"/>
          <w:szCs w:val="24"/>
        </w:rPr>
        <w:t>.</w:t>
      </w:r>
    </w:p>
    <w:p w:rsidR="00090812" w:rsidRPr="00090812" w:rsidRDefault="00090812" w:rsidP="00D27200">
      <w:pPr>
        <w:numPr>
          <w:ilvl w:val="0"/>
          <w:numId w:val="15"/>
        </w:numPr>
        <w:adjustRightInd/>
        <w:rPr>
          <w:rFonts w:asciiTheme="minorHAnsi" w:hAnsiTheme="minorHAnsi" w:cs="Arial"/>
          <w:sz w:val="24"/>
          <w:szCs w:val="24"/>
        </w:rPr>
      </w:pPr>
      <w:r w:rsidRPr="00090812">
        <w:rPr>
          <w:rFonts w:asciiTheme="minorHAnsi" w:hAnsiTheme="minorHAnsi" w:cs="Arial"/>
          <w:spacing w:val="2"/>
          <w:sz w:val="24"/>
          <w:szCs w:val="24"/>
        </w:rPr>
        <w:t>Training and communication that ensures e</w:t>
      </w:r>
      <w:r w:rsidR="008539DC">
        <w:rPr>
          <w:rFonts w:asciiTheme="minorHAnsi" w:hAnsiTheme="minorHAnsi" w:cs="Arial"/>
          <w:spacing w:val="2"/>
          <w:sz w:val="24"/>
          <w:szCs w:val="24"/>
        </w:rPr>
        <w:t>mployees</w:t>
      </w:r>
      <w:r w:rsidRPr="00090812">
        <w:rPr>
          <w:rFonts w:asciiTheme="minorHAnsi" w:hAnsiTheme="minorHAnsi" w:cs="Arial"/>
          <w:spacing w:val="2"/>
          <w:sz w:val="24"/>
          <w:szCs w:val="24"/>
        </w:rPr>
        <w:t xml:space="preserve"> </w:t>
      </w:r>
      <w:r w:rsidR="000945B3">
        <w:rPr>
          <w:rFonts w:asciiTheme="minorHAnsi" w:hAnsiTheme="minorHAnsi" w:cs="Arial"/>
          <w:spacing w:val="2"/>
          <w:sz w:val="24"/>
          <w:szCs w:val="24"/>
        </w:rPr>
        <w:t>and network providers</w:t>
      </w:r>
      <w:r w:rsidRPr="00090812">
        <w:rPr>
          <w:rFonts w:asciiTheme="minorHAnsi" w:hAnsiTheme="minorHAnsi" w:cs="Arial"/>
          <w:spacing w:val="2"/>
          <w:sz w:val="24"/>
          <w:szCs w:val="24"/>
        </w:rPr>
        <w:t xml:space="preserve"> understand </w:t>
      </w:r>
      <w:r w:rsidRPr="00090812">
        <w:rPr>
          <w:rFonts w:asciiTheme="minorHAnsi" w:hAnsiTheme="minorHAnsi" w:cs="Arial"/>
          <w:sz w:val="24"/>
          <w:szCs w:val="24"/>
        </w:rPr>
        <w:t>and comply with all state and federal laws and reg</w:t>
      </w:r>
      <w:r>
        <w:rPr>
          <w:rFonts w:asciiTheme="minorHAnsi" w:hAnsiTheme="minorHAnsi" w:cs="Arial"/>
          <w:sz w:val="24"/>
          <w:szCs w:val="24"/>
        </w:rPr>
        <w:t>ulations as well as County and Nebraska D</w:t>
      </w:r>
      <w:r w:rsidRPr="00090812">
        <w:rPr>
          <w:rFonts w:asciiTheme="minorHAnsi" w:hAnsiTheme="minorHAnsi" w:cs="Arial"/>
          <w:sz w:val="24"/>
          <w:szCs w:val="24"/>
        </w:rPr>
        <w:t xml:space="preserve">epartment </w:t>
      </w:r>
      <w:r>
        <w:rPr>
          <w:rFonts w:asciiTheme="minorHAnsi" w:hAnsiTheme="minorHAnsi" w:cs="Arial"/>
          <w:sz w:val="24"/>
          <w:szCs w:val="24"/>
        </w:rPr>
        <w:t xml:space="preserve">of Health and Human Services </w:t>
      </w:r>
      <w:r w:rsidRPr="00090812">
        <w:rPr>
          <w:rFonts w:asciiTheme="minorHAnsi" w:hAnsiTheme="minorHAnsi" w:cs="Arial"/>
          <w:sz w:val="24"/>
          <w:szCs w:val="24"/>
        </w:rPr>
        <w:t>policies and procedures and reduce</w:t>
      </w:r>
      <w:r w:rsidR="0070609D" w:rsidRPr="0070609D">
        <w:rPr>
          <w:rFonts w:asciiTheme="minorHAnsi" w:hAnsiTheme="minorHAnsi" w:cs="Arial"/>
          <w:sz w:val="24"/>
          <w:szCs w:val="24"/>
        </w:rPr>
        <w:t>s</w:t>
      </w:r>
      <w:r w:rsidRPr="00090812">
        <w:rPr>
          <w:rFonts w:asciiTheme="minorHAnsi" w:hAnsiTheme="minorHAnsi" w:cs="Arial"/>
          <w:sz w:val="24"/>
          <w:szCs w:val="24"/>
        </w:rPr>
        <w:t xml:space="preserve"> the likelihood that violations will occur through appropriate screening of potential</w:t>
      </w:r>
      <w:r>
        <w:rPr>
          <w:rFonts w:asciiTheme="minorHAnsi" w:hAnsiTheme="minorHAnsi" w:cs="Arial"/>
          <w:sz w:val="24"/>
          <w:szCs w:val="24"/>
        </w:rPr>
        <w:t xml:space="preserve"> employees </w:t>
      </w:r>
      <w:r w:rsidR="00BA5C5C">
        <w:rPr>
          <w:rFonts w:asciiTheme="minorHAnsi" w:hAnsiTheme="minorHAnsi" w:cs="Arial"/>
          <w:sz w:val="24"/>
          <w:szCs w:val="24"/>
        </w:rPr>
        <w:t>of Region</w:t>
      </w:r>
      <w:r>
        <w:rPr>
          <w:rFonts w:asciiTheme="minorHAnsi" w:hAnsiTheme="minorHAnsi" w:cs="Arial"/>
          <w:sz w:val="24"/>
          <w:szCs w:val="24"/>
        </w:rPr>
        <w:t xml:space="preserve"> 3</w:t>
      </w:r>
      <w:r w:rsidRPr="00090812">
        <w:rPr>
          <w:rFonts w:asciiTheme="minorHAnsi" w:hAnsiTheme="minorHAnsi" w:cs="Arial"/>
          <w:sz w:val="24"/>
          <w:szCs w:val="24"/>
        </w:rPr>
        <w:t>.</w:t>
      </w:r>
    </w:p>
    <w:p w:rsidR="00090812" w:rsidRPr="00090812" w:rsidRDefault="00090812" w:rsidP="00D27200">
      <w:pPr>
        <w:numPr>
          <w:ilvl w:val="0"/>
          <w:numId w:val="15"/>
        </w:numPr>
        <w:adjustRightInd/>
        <w:rPr>
          <w:rFonts w:asciiTheme="minorHAnsi" w:hAnsiTheme="minorHAnsi" w:cs="Arial"/>
          <w:sz w:val="24"/>
          <w:szCs w:val="24"/>
        </w:rPr>
      </w:pPr>
      <w:r w:rsidRPr="00090812">
        <w:rPr>
          <w:rFonts w:asciiTheme="minorHAnsi" w:hAnsiTheme="minorHAnsi" w:cs="Arial"/>
          <w:spacing w:val="8"/>
          <w:sz w:val="24"/>
          <w:szCs w:val="24"/>
        </w:rPr>
        <w:t xml:space="preserve">Assurance that documents are retained and kept secure, as required by state and federal law and </w:t>
      </w:r>
      <w:r w:rsidRPr="00090812">
        <w:rPr>
          <w:rFonts w:asciiTheme="minorHAnsi" w:hAnsiTheme="minorHAnsi" w:cs="Arial"/>
          <w:sz w:val="24"/>
          <w:szCs w:val="24"/>
        </w:rPr>
        <w:t>regulation, for the appropriate length of time.</w:t>
      </w:r>
    </w:p>
    <w:p w:rsidR="00090812" w:rsidRPr="00090812" w:rsidRDefault="00090812" w:rsidP="00D27200">
      <w:pPr>
        <w:numPr>
          <w:ilvl w:val="0"/>
          <w:numId w:val="15"/>
        </w:numPr>
        <w:adjustRightInd/>
        <w:rPr>
          <w:rFonts w:asciiTheme="minorHAnsi" w:hAnsiTheme="minorHAnsi" w:cs="Arial"/>
          <w:sz w:val="24"/>
          <w:szCs w:val="24"/>
        </w:rPr>
      </w:pPr>
      <w:r w:rsidRPr="00090812">
        <w:rPr>
          <w:rFonts w:asciiTheme="minorHAnsi" w:hAnsiTheme="minorHAnsi" w:cs="Arial"/>
          <w:spacing w:val="7"/>
          <w:sz w:val="24"/>
          <w:szCs w:val="24"/>
        </w:rPr>
        <w:t>Establishment of disciplinary policies</w:t>
      </w:r>
      <w:r w:rsidR="00BA5C5C">
        <w:rPr>
          <w:rFonts w:asciiTheme="minorHAnsi" w:hAnsiTheme="minorHAnsi" w:cs="Arial"/>
          <w:spacing w:val="7"/>
          <w:sz w:val="24"/>
          <w:szCs w:val="24"/>
        </w:rPr>
        <w:t xml:space="preserve"> that are prompt, effective,</w:t>
      </w:r>
      <w:r w:rsidRPr="00090812">
        <w:rPr>
          <w:rFonts w:asciiTheme="minorHAnsi" w:hAnsiTheme="minorHAnsi" w:cs="Arial"/>
          <w:spacing w:val="7"/>
          <w:sz w:val="24"/>
          <w:szCs w:val="24"/>
        </w:rPr>
        <w:t xml:space="preserve"> consistent and will discipline </w:t>
      </w:r>
      <w:r w:rsidRPr="00090812">
        <w:rPr>
          <w:rFonts w:asciiTheme="minorHAnsi" w:hAnsiTheme="minorHAnsi" w:cs="Arial"/>
          <w:sz w:val="24"/>
          <w:szCs w:val="24"/>
        </w:rPr>
        <w:t>employees based on the severity of the violation, and not on the basis of their</w:t>
      </w:r>
      <w:r w:rsidR="0089668D">
        <w:rPr>
          <w:rFonts w:asciiTheme="minorHAnsi" w:hAnsiTheme="minorHAnsi" w:cs="Arial"/>
          <w:sz w:val="24"/>
          <w:szCs w:val="24"/>
        </w:rPr>
        <w:t xml:space="preserve"> position, title, or length of service</w:t>
      </w:r>
      <w:r w:rsidR="00BA5C5C">
        <w:rPr>
          <w:rFonts w:asciiTheme="minorHAnsi" w:hAnsiTheme="minorHAnsi" w:cs="Arial"/>
          <w:sz w:val="24"/>
          <w:szCs w:val="24"/>
        </w:rPr>
        <w:t xml:space="preserve"> with Region</w:t>
      </w:r>
      <w:r>
        <w:rPr>
          <w:rFonts w:asciiTheme="minorHAnsi" w:hAnsiTheme="minorHAnsi" w:cs="Arial"/>
          <w:sz w:val="24"/>
          <w:szCs w:val="24"/>
        </w:rPr>
        <w:t xml:space="preserve"> 3</w:t>
      </w:r>
      <w:r w:rsidRPr="00090812">
        <w:rPr>
          <w:rFonts w:asciiTheme="minorHAnsi" w:hAnsiTheme="minorHAnsi" w:cs="Arial"/>
          <w:sz w:val="24"/>
          <w:szCs w:val="24"/>
        </w:rPr>
        <w:t>.</w:t>
      </w:r>
    </w:p>
    <w:p w:rsidR="00090812" w:rsidRDefault="00090812" w:rsidP="00D27200">
      <w:pPr>
        <w:numPr>
          <w:ilvl w:val="0"/>
          <w:numId w:val="15"/>
        </w:numPr>
        <w:adjustRightInd/>
        <w:rPr>
          <w:rFonts w:asciiTheme="minorHAnsi" w:hAnsiTheme="minorHAnsi" w:cs="Arial"/>
          <w:sz w:val="24"/>
          <w:szCs w:val="24"/>
        </w:rPr>
      </w:pPr>
      <w:r w:rsidRPr="00090812">
        <w:rPr>
          <w:rFonts w:asciiTheme="minorHAnsi" w:hAnsiTheme="minorHAnsi" w:cs="Arial"/>
          <w:spacing w:val="1"/>
          <w:sz w:val="24"/>
          <w:szCs w:val="24"/>
        </w:rPr>
        <w:t xml:space="preserve">Assurance that government inspections and audits proceed in a smooth and professional manner and that </w:t>
      </w:r>
      <w:r w:rsidRPr="00090812">
        <w:rPr>
          <w:rFonts w:asciiTheme="minorHAnsi" w:hAnsiTheme="minorHAnsi" w:cs="Arial"/>
          <w:sz w:val="24"/>
          <w:szCs w:val="24"/>
        </w:rPr>
        <w:t>all requests and concerns are addressed promptly and appropriately.</w:t>
      </w:r>
    </w:p>
    <w:p w:rsidR="00BF28C5" w:rsidRDefault="00BF28C5" w:rsidP="002A6177">
      <w:pPr>
        <w:adjustRightInd/>
        <w:rPr>
          <w:rFonts w:asciiTheme="minorHAnsi" w:hAnsiTheme="minorHAnsi" w:cs="Arial"/>
          <w:b/>
          <w:sz w:val="28"/>
          <w:szCs w:val="28"/>
        </w:rPr>
      </w:pPr>
    </w:p>
    <w:p w:rsidR="00BA5C5C" w:rsidRDefault="00BA5C5C" w:rsidP="002A6177">
      <w:pPr>
        <w:adjustRightInd/>
        <w:rPr>
          <w:rFonts w:asciiTheme="minorHAnsi" w:hAnsiTheme="minorHAnsi" w:cs="Arial"/>
          <w:b/>
          <w:sz w:val="28"/>
          <w:szCs w:val="28"/>
        </w:rPr>
      </w:pPr>
    </w:p>
    <w:p w:rsidR="001F73A6" w:rsidRPr="00E967B3" w:rsidRDefault="00BA5C5C" w:rsidP="002A6177">
      <w:pPr>
        <w:adjustRightInd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The</w:t>
      </w:r>
      <w:r w:rsidR="001F73A6" w:rsidRPr="00E967B3">
        <w:rPr>
          <w:rFonts w:asciiTheme="minorHAnsi" w:hAnsiTheme="minorHAnsi" w:cs="Arial"/>
          <w:b/>
          <w:sz w:val="28"/>
          <w:szCs w:val="28"/>
        </w:rPr>
        <w:t xml:space="preserve"> Compliance Plan includes seven major elements:</w:t>
      </w:r>
    </w:p>
    <w:p w:rsidR="001F73A6" w:rsidRPr="00090812" w:rsidRDefault="001F73A6" w:rsidP="00E967B3">
      <w:pPr>
        <w:numPr>
          <w:ilvl w:val="0"/>
          <w:numId w:val="17"/>
        </w:numPr>
        <w:adjustRightInd/>
        <w:spacing w:line="360" w:lineRule="auto"/>
        <w:rPr>
          <w:rFonts w:asciiTheme="minorHAnsi" w:hAnsiTheme="minorHAnsi" w:cs="Arial"/>
          <w:bCs/>
          <w:spacing w:val="-1"/>
          <w:sz w:val="24"/>
          <w:szCs w:val="24"/>
        </w:rPr>
      </w:pPr>
      <w:r w:rsidRPr="00090812">
        <w:rPr>
          <w:rFonts w:asciiTheme="minorHAnsi" w:hAnsiTheme="minorHAnsi" w:cs="Arial"/>
          <w:bCs/>
          <w:spacing w:val="-1"/>
          <w:sz w:val="24"/>
          <w:szCs w:val="24"/>
        </w:rPr>
        <w:t>Writt</w:t>
      </w:r>
      <w:r w:rsidR="00E967B3">
        <w:rPr>
          <w:rFonts w:asciiTheme="minorHAnsi" w:hAnsiTheme="minorHAnsi" w:cs="Arial"/>
          <w:bCs/>
          <w:spacing w:val="-1"/>
          <w:sz w:val="24"/>
          <w:szCs w:val="24"/>
        </w:rPr>
        <w:t>en Compliance Standards, Standards of</w:t>
      </w:r>
      <w:r w:rsidRPr="00090812">
        <w:rPr>
          <w:rFonts w:asciiTheme="minorHAnsi" w:hAnsiTheme="minorHAnsi" w:cs="Arial"/>
          <w:bCs/>
          <w:spacing w:val="-1"/>
          <w:sz w:val="24"/>
          <w:szCs w:val="24"/>
        </w:rPr>
        <w:t xml:space="preserve"> Conduct</w:t>
      </w:r>
      <w:r w:rsidR="004C0C43">
        <w:rPr>
          <w:rFonts w:asciiTheme="minorHAnsi" w:hAnsiTheme="minorHAnsi" w:cs="Arial"/>
          <w:bCs/>
          <w:spacing w:val="-1"/>
          <w:sz w:val="24"/>
          <w:szCs w:val="24"/>
        </w:rPr>
        <w:t>,</w:t>
      </w:r>
      <w:r w:rsidRPr="00090812">
        <w:rPr>
          <w:rFonts w:asciiTheme="minorHAnsi" w:hAnsiTheme="minorHAnsi" w:cs="Arial"/>
          <w:bCs/>
          <w:spacing w:val="-1"/>
          <w:sz w:val="24"/>
          <w:szCs w:val="24"/>
        </w:rPr>
        <w:t xml:space="preserve"> </w:t>
      </w:r>
      <w:r w:rsidR="004C0C43">
        <w:rPr>
          <w:rFonts w:asciiTheme="minorHAnsi" w:hAnsiTheme="minorHAnsi" w:cs="Arial"/>
          <w:bCs/>
          <w:spacing w:val="-1"/>
          <w:sz w:val="24"/>
          <w:szCs w:val="24"/>
        </w:rPr>
        <w:t xml:space="preserve">and </w:t>
      </w:r>
      <w:r w:rsidRPr="00090812">
        <w:rPr>
          <w:rFonts w:asciiTheme="minorHAnsi" w:hAnsiTheme="minorHAnsi" w:cs="Arial"/>
          <w:bCs/>
          <w:spacing w:val="-1"/>
          <w:sz w:val="24"/>
          <w:szCs w:val="24"/>
        </w:rPr>
        <w:t>Policies and Procedures</w:t>
      </w:r>
    </w:p>
    <w:p w:rsidR="001F73A6" w:rsidRPr="00090812" w:rsidRDefault="001F73A6" w:rsidP="00E967B3">
      <w:pPr>
        <w:numPr>
          <w:ilvl w:val="0"/>
          <w:numId w:val="17"/>
        </w:numPr>
        <w:adjustRightInd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090812">
        <w:rPr>
          <w:rFonts w:asciiTheme="minorHAnsi" w:hAnsiTheme="minorHAnsi" w:cs="Arial"/>
          <w:bCs/>
          <w:sz w:val="24"/>
          <w:szCs w:val="24"/>
        </w:rPr>
        <w:t>Compliance Officer</w:t>
      </w:r>
    </w:p>
    <w:p w:rsidR="001F73A6" w:rsidRPr="00090812" w:rsidRDefault="001F73A6" w:rsidP="00E967B3">
      <w:pPr>
        <w:numPr>
          <w:ilvl w:val="0"/>
          <w:numId w:val="17"/>
        </w:numPr>
        <w:adjustRightInd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090812">
        <w:rPr>
          <w:rFonts w:asciiTheme="minorHAnsi" w:hAnsiTheme="minorHAnsi" w:cs="Arial"/>
          <w:bCs/>
          <w:sz w:val="24"/>
          <w:szCs w:val="24"/>
        </w:rPr>
        <w:t>Education and Training</w:t>
      </w:r>
    </w:p>
    <w:p w:rsidR="001F73A6" w:rsidRPr="00090812" w:rsidRDefault="001F73A6" w:rsidP="00E967B3">
      <w:pPr>
        <w:numPr>
          <w:ilvl w:val="0"/>
          <w:numId w:val="17"/>
        </w:numPr>
        <w:adjustRightInd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090812">
        <w:rPr>
          <w:rFonts w:asciiTheme="minorHAnsi" w:hAnsiTheme="minorHAnsi" w:cs="Arial"/>
          <w:bCs/>
          <w:sz w:val="24"/>
          <w:szCs w:val="24"/>
        </w:rPr>
        <w:t>Communication</w:t>
      </w:r>
    </w:p>
    <w:p w:rsidR="001F73A6" w:rsidRPr="00090812" w:rsidRDefault="001F73A6" w:rsidP="00E967B3">
      <w:pPr>
        <w:numPr>
          <w:ilvl w:val="0"/>
          <w:numId w:val="17"/>
        </w:numPr>
        <w:adjustRightInd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090812">
        <w:rPr>
          <w:rFonts w:asciiTheme="minorHAnsi" w:hAnsiTheme="minorHAnsi" w:cs="Arial"/>
          <w:bCs/>
          <w:sz w:val="24"/>
          <w:szCs w:val="24"/>
        </w:rPr>
        <w:t>Auditing and Monitoring</w:t>
      </w:r>
    </w:p>
    <w:p w:rsidR="001F73A6" w:rsidRPr="00090812" w:rsidRDefault="001F73A6" w:rsidP="00E967B3">
      <w:pPr>
        <w:numPr>
          <w:ilvl w:val="0"/>
          <w:numId w:val="17"/>
        </w:numPr>
        <w:adjustRightInd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090812">
        <w:rPr>
          <w:rFonts w:asciiTheme="minorHAnsi" w:hAnsiTheme="minorHAnsi" w:cs="Arial"/>
          <w:bCs/>
          <w:sz w:val="24"/>
          <w:szCs w:val="24"/>
        </w:rPr>
        <w:t>Investigations and Corrective Action</w:t>
      </w:r>
    </w:p>
    <w:p w:rsidR="00E967B3" w:rsidRDefault="001F73A6" w:rsidP="00E967B3">
      <w:pPr>
        <w:numPr>
          <w:ilvl w:val="0"/>
          <w:numId w:val="17"/>
        </w:numPr>
        <w:adjustRightInd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090812">
        <w:rPr>
          <w:rFonts w:asciiTheme="minorHAnsi" w:hAnsiTheme="minorHAnsi" w:cs="Arial"/>
          <w:bCs/>
          <w:sz w:val="24"/>
          <w:szCs w:val="24"/>
        </w:rPr>
        <w:t>Disciplinary Actions</w:t>
      </w:r>
    </w:p>
    <w:p w:rsidR="008E39BD" w:rsidRDefault="008E39BD" w:rsidP="00E967B3">
      <w:pPr>
        <w:adjustRightInd/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</w:p>
    <w:p w:rsidR="001F73A6" w:rsidRPr="009461FF" w:rsidRDefault="001F73A6" w:rsidP="00E967B3">
      <w:pPr>
        <w:adjustRightInd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9461FF">
        <w:rPr>
          <w:rFonts w:asciiTheme="minorHAnsi" w:hAnsiTheme="minorHAnsi" w:cs="Arial"/>
          <w:b/>
          <w:bCs/>
          <w:sz w:val="28"/>
          <w:szCs w:val="28"/>
        </w:rPr>
        <w:t>Compliance Standards, Policies</w:t>
      </w:r>
      <w:r w:rsidR="00D27200" w:rsidRPr="009461FF">
        <w:rPr>
          <w:rFonts w:asciiTheme="minorHAnsi" w:hAnsiTheme="minorHAnsi" w:cs="Arial"/>
          <w:b/>
          <w:bCs/>
          <w:sz w:val="28"/>
          <w:szCs w:val="28"/>
        </w:rPr>
        <w:t>,</w:t>
      </w:r>
      <w:r w:rsidRPr="009461FF">
        <w:rPr>
          <w:rFonts w:asciiTheme="minorHAnsi" w:hAnsiTheme="minorHAnsi" w:cs="Arial"/>
          <w:b/>
          <w:bCs/>
          <w:sz w:val="28"/>
          <w:szCs w:val="28"/>
        </w:rPr>
        <w:t xml:space="preserve"> and Procedures</w:t>
      </w:r>
    </w:p>
    <w:p w:rsidR="001F73A6" w:rsidRPr="004025DF" w:rsidRDefault="001F73A6">
      <w:pPr>
        <w:adjustRightInd/>
        <w:spacing w:before="36" w:line="295" w:lineRule="auto"/>
        <w:rPr>
          <w:rFonts w:asciiTheme="minorHAnsi" w:hAnsiTheme="minorHAnsi" w:cs="Arial"/>
          <w:b/>
          <w:bCs/>
          <w:i/>
          <w:iCs/>
          <w:sz w:val="24"/>
          <w:szCs w:val="24"/>
        </w:rPr>
      </w:pPr>
      <w:r w:rsidRPr="004025DF">
        <w:rPr>
          <w:rFonts w:asciiTheme="minorHAnsi" w:hAnsiTheme="minorHAnsi" w:cs="Arial"/>
          <w:b/>
          <w:bCs/>
          <w:i/>
          <w:iCs/>
          <w:sz w:val="24"/>
          <w:szCs w:val="24"/>
        </w:rPr>
        <w:t>Principles of Compliance</w:t>
      </w:r>
    </w:p>
    <w:p w:rsidR="001F73A6" w:rsidRPr="004025DF" w:rsidRDefault="00BA5C5C">
      <w:pPr>
        <w:adjustRightInd/>
        <w:ind w:right="21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pacing w:val="-4"/>
          <w:sz w:val="24"/>
          <w:szCs w:val="24"/>
        </w:rPr>
        <w:t>Region</w:t>
      </w:r>
      <w:r w:rsidR="004025DF" w:rsidRPr="004025DF">
        <w:rPr>
          <w:rFonts w:asciiTheme="minorHAnsi" w:hAnsiTheme="minorHAnsi" w:cs="Arial"/>
          <w:spacing w:val="-4"/>
          <w:sz w:val="24"/>
          <w:szCs w:val="24"/>
        </w:rPr>
        <w:t xml:space="preserve"> 3</w:t>
      </w:r>
      <w:r w:rsidR="001F73A6" w:rsidRPr="004025DF">
        <w:rPr>
          <w:rFonts w:asciiTheme="minorHAnsi" w:hAnsiTheme="minorHAnsi" w:cs="Arial"/>
          <w:spacing w:val="-4"/>
          <w:sz w:val="24"/>
          <w:szCs w:val="24"/>
        </w:rPr>
        <w:t xml:space="preserve"> adopts these principles of compliance as the foundation of the compliance policy</w:t>
      </w:r>
      <w:r>
        <w:rPr>
          <w:rFonts w:asciiTheme="minorHAnsi" w:hAnsiTheme="minorHAnsi" w:cs="Arial"/>
          <w:spacing w:val="-4"/>
          <w:sz w:val="24"/>
          <w:szCs w:val="24"/>
        </w:rPr>
        <w:t xml:space="preserve"> Region 3</w:t>
      </w:r>
      <w:r w:rsidR="001F73A6" w:rsidRPr="004025DF">
        <w:rPr>
          <w:rFonts w:asciiTheme="minorHAnsi" w:hAnsiTheme="minorHAnsi" w:cs="Arial"/>
          <w:sz w:val="24"/>
          <w:szCs w:val="24"/>
        </w:rPr>
        <w:t>:</w:t>
      </w:r>
    </w:p>
    <w:p w:rsidR="001F73A6" w:rsidRPr="004025DF" w:rsidRDefault="004025DF" w:rsidP="002A6177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216" w:hanging="360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z w:val="24"/>
          <w:szCs w:val="24"/>
        </w:rPr>
        <w:t>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Pr="004025DF">
        <w:rPr>
          <w:rFonts w:asciiTheme="minorHAnsi" w:hAnsiTheme="minorHAnsi" w:cs="Arial"/>
          <w:sz w:val="24"/>
          <w:szCs w:val="24"/>
        </w:rPr>
        <w:t xml:space="preserve"> 3</w:t>
      </w:r>
      <w:r w:rsidR="001F73A6" w:rsidRPr="004025DF">
        <w:rPr>
          <w:rFonts w:asciiTheme="minorHAnsi" w:hAnsiTheme="minorHAnsi" w:cs="Arial"/>
          <w:sz w:val="24"/>
          <w:szCs w:val="24"/>
        </w:rPr>
        <w:t xml:space="preserve"> employees will comply with all applicable federal, state, and local laws and regulations.</w:t>
      </w:r>
    </w:p>
    <w:p w:rsidR="001F73A6" w:rsidRPr="004025DF" w:rsidRDefault="004025DF" w:rsidP="00284C4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648" w:hanging="360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pacing w:val="-4"/>
          <w:sz w:val="24"/>
          <w:szCs w:val="24"/>
        </w:rPr>
        <w:t>R</w:t>
      </w:r>
      <w:r w:rsidR="00741356">
        <w:rPr>
          <w:rFonts w:asciiTheme="minorHAnsi" w:hAnsiTheme="minorHAnsi" w:cs="Arial"/>
          <w:spacing w:val="-4"/>
          <w:sz w:val="24"/>
          <w:szCs w:val="24"/>
        </w:rPr>
        <w:t>egion</w:t>
      </w:r>
      <w:r w:rsidRPr="004025DF">
        <w:rPr>
          <w:rFonts w:asciiTheme="minorHAnsi" w:hAnsiTheme="minorHAnsi" w:cs="Arial"/>
          <w:spacing w:val="-4"/>
          <w:sz w:val="24"/>
          <w:szCs w:val="24"/>
        </w:rPr>
        <w:t xml:space="preserve"> 3</w:t>
      </w:r>
      <w:r w:rsidR="001F73A6" w:rsidRPr="004025DF">
        <w:rPr>
          <w:rFonts w:asciiTheme="minorHAnsi" w:hAnsiTheme="minorHAnsi" w:cs="Arial"/>
          <w:spacing w:val="-4"/>
          <w:sz w:val="24"/>
          <w:szCs w:val="24"/>
        </w:rPr>
        <w:t xml:space="preserve"> employees will conduct themselves in a manner that is </w:t>
      </w:r>
      <w:r w:rsidR="001F73A6" w:rsidRPr="004025DF">
        <w:rPr>
          <w:rFonts w:asciiTheme="minorHAnsi" w:hAnsiTheme="minorHAnsi" w:cs="Arial"/>
          <w:sz w:val="24"/>
          <w:szCs w:val="24"/>
        </w:rPr>
        <w:t xml:space="preserve">consistent with the provisions of the </w:t>
      </w:r>
      <w:r w:rsidRPr="004025DF">
        <w:rPr>
          <w:rFonts w:asciiTheme="minorHAnsi" w:hAnsiTheme="minorHAnsi" w:cs="Arial"/>
          <w:sz w:val="24"/>
          <w:szCs w:val="24"/>
        </w:rPr>
        <w:t>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Pr="004025DF">
        <w:rPr>
          <w:rFonts w:asciiTheme="minorHAnsi" w:hAnsiTheme="minorHAnsi" w:cs="Arial"/>
          <w:sz w:val="24"/>
          <w:szCs w:val="24"/>
        </w:rPr>
        <w:t xml:space="preserve"> 3</w:t>
      </w:r>
      <w:r w:rsidR="001F73A6" w:rsidRPr="004025DF">
        <w:rPr>
          <w:rFonts w:asciiTheme="minorHAnsi" w:hAnsiTheme="minorHAnsi" w:cs="Arial"/>
          <w:sz w:val="24"/>
          <w:szCs w:val="24"/>
        </w:rPr>
        <w:t xml:space="preserve"> Code of Ethics</w:t>
      </w:r>
      <w:r w:rsidR="004C0C43">
        <w:rPr>
          <w:rFonts w:asciiTheme="minorHAnsi" w:hAnsiTheme="minorHAnsi" w:cs="Arial"/>
          <w:sz w:val="24"/>
          <w:szCs w:val="24"/>
        </w:rPr>
        <w:t>.</w:t>
      </w:r>
    </w:p>
    <w:p w:rsidR="001F73A6" w:rsidRPr="004025DF" w:rsidRDefault="004C0C43" w:rsidP="00B31EE9">
      <w:pPr>
        <w:numPr>
          <w:ilvl w:val="1"/>
          <w:numId w:val="24"/>
        </w:numPr>
        <w:adjustRightInd/>
        <w:ind w:right="14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pacing w:val="4"/>
          <w:sz w:val="24"/>
          <w:szCs w:val="24"/>
        </w:rPr>
        <w:t>Each employee</w:t>
      </w:r>
      <w:r w:rsidR="00556FF3">
        <w:rPr>
          <w:rFonts w:asciiTheme="minorHAnsi" w:hAnsiTheme="minorHAnsi" w:cs="Arial"/>
          <w:spacing w:val="4"/>
          <w:sz w:val="24"/>
          <w:szCs w:val="24"/>
        </w:rPr>
        <w:t>, including new employees,</w:t>
      </w:r>
      <w:r w:rsidR="001F73A6" w:rsidRPr="004025DF">
        <w:rPr>
          <w:rFonts w:asciiTheme="minorHAnsi" w:hAnsiTheme="minorHAnsi" w:cs="Arial"/>
          <w:spacing w:val="4"/>
          <w:sz w:val="24"/>
          <w:szCs w:val="24"/>
        </w:rPr>
        <w:t xml:space="preserve"> shall </w:t>
      </w:r>
      <w:r w:rsidR="00556FF3">
        <w:rPr>
          <w:rFonts w:asciiTheme="minorHAnsi" w:hAnsiTheme="minorHAnsi" w:cs="Arial"/>
          <w:spacing w:val="4"/>
          <w:sz w:val="24"/>
          <w:szCs w:val="24"/>
        </w:rPr>
        <w:t xml:space="preserve">acknowledge </w:t>
      </w:r>
      <w:r w:rsidR="001F73A6" w:rsidRPr="004025DF">
        <w:rPr>
          <w:rFonts w:asciiTheme="minorHAnsi" w:hAnsiTheme="minorHAnsi" w:cs="Arial"/>
          <w:spacing w:val="4"/>
          <w:sz w:val="24"/>
          <w:szCs w:val="24"/>
        </w:rPr>
        <w:t xml:space="preserve">in writing that he or she has received, read, </w:t>
      </w:r>
      <w:r w:rsidR="00556FF3">
        <w:rPr>
          <w:rFonts w:asciiTheme="minorHAnsi" w:hAnsiTheme="minorHAnsi" w:cs="Arial"/>
          <w:spacing w:val="-1"/>
          <w:sz w:val="24"/>
          <w:szCs w:val="24"/>
        </w:rPr>
        <w:t>understan</w:t>
      </w:r>
      <w:r w:rsidR="001F73A6" w:rsidRPr="004025DF">
        <w:rPr>
          <w:rFonts w:asciiTheme="minorHAnsi" w:hAnsiTheme="minorHAnsi" w:cs="Arial"/>
          <w:spacing w:val="-1"/>
          <w:sz w:val="24"/>
          <w:szCs w:val="24"/>
        </w:rPr>
        <w:t>d and wi</w:t>
      </w:r>
      <w:r w:rsidR="00556FF3">
        <w:rPr>
          <w:rFonts w:asciiTheme="minorHAnsi" w:hAnsiTheme="minorHAnsi" w:cs="Arial"/>
          <w:spacing w:val="-1"/>
          <w:sz w:val="24"/>
          <w:szCs w:val="24"/>
        </w:rPr>
        <w:t>ll abide by the Code of Ethics.</w:t>
      </w:r>
    </w:p>
    <w:p w:rsidR="001F73A6" w:rsidRPr="001533D0" w:rsidRDefault="004025DF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72" w:hanging="360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pacing w:val="-1"/>
          <w:sz w:val="24"/>
          <w:szCs w:val="24"/>
        </w:rPr>
        <w:t>R</w:t>
      </w:r>
      <w:r w:rsidR="00741356">
        <w:rPr>
          <w:rFonts w:asciiTheme="minorHAnsi" w:hAnsiTheme="minorHAnsi" w:cs="Arial"/>
          <w:spacing w:val="-1"/>
          <w:sz w:val="24"/>
          <w:szCs w:val="24"/>
        </w:rPr>
        <w:t>egion</w:t>
      </w:r>
      <w:r w:rsidRPr="004025DF">
        <w:rPr>
          <w:rFonts w:asciiTheme="minorHAnsi" w:hAnsiTheme="minorHAnsi" w:cs="Arial"/>
          <w:spacing w:val="-1"/>
          <w:sz w:val="24"/>
          <w:szCs w:val="24"/>
        </w:rPr>
        <w:t xml:space="preserve"> 3</w:t>
      </w:r>
      <w:r w:rsidR="001F73A6" w:rsidRPr="004025DF">
        <w:rPr>
          <w:rFonts w:asciiTheme="minorHAnsi" w:hAnsiTheme="minorHAnsi" w:cs="Arial"/>
          <w:spacing w:val="-1"/>
          <w:sz w:val="24"/>
          <w:szCs w:val="24"/>
        </w:rPr>
        <w:t xml:space="preserve"> employees will conduct themselves in a manner that is </w:t>
      </w:r>
      <w:r w:rsidR="001F73A6" w:rsidRPr="004025DF">
        <w:rPr>
          <w:rFonts w:asciiTheme="minorHAnsi" w:hAnsiTheme="minorHAnsi" w:cs="Arial"/>
          <w:spacing w:val="-2"/>
          <w:sz w:val="24"/>
          <w:szCs w:val="24"/>
        </w:rPr>
        <w:t>consistent with the provisi</w:t>
      </w:r>
      <w:r w:rsidR="000315F7">
        <w:rPr>
          <w:rFonts w:asciiTheme="minorHAnsi" w:hAnsiTheme="minorHAnsi" w:cs="Arial"/>
          <w:spacing w:val="-2"/>
          <w:sz w:val="24"/>
          <w:szCs w:val="24"/>
        </w:rPr>
        <w:t>ons of any professional code of e</w:t>
      </w:r>
      <w:r w:rsidR="001F73A6" w:rsidRPr="004025DF">
        <w:rPr>
          <w:rFonts w:asciiTheme="minorHAnsi" w:hAnsiTheme="minorHAnsi" w:cs="Arial"/>
          <w:spacing w:val="-2"/>
          <w:sz w:val="24"/>
          <w:szCs w:val="24"/>
        </w:rPr>
        <w:t xml:space="preserve">thics identified by their </w:t>
      </w:r>
      <w:r w:rsidR="000315F7">
        <w:rPr>
          <w:rFonts w:asciiTheme="minorHAnsi" w:hAnsiTheme="minorHAnsi" w:cs="Arial"/>
          <w:sz w:val="24"/>
          <w:szCs w:val="24"/>
        </w:rPr>
        <w:t xml:space="preserve">certification, </w:t>
      </w:r>
      <w:r w:rsidR="001F73A6" w:rsidRPr="004025DF">
        <w:rPr>
          <w:rFonts w:asciiTheme="minorHAnsi" w:hAnsiTheme="minorHAnsi" w:cs="Arial"/>
          <w:sz w:val="24"/>
          <w:szCs w:val="24"/>
        </w:rPr>
        <w:t>licensing body</w:t>
      </w:r>
      <w:r w:rsidR="004A3A93">
        <w:rPr>
          <w:rFonts w:asciiTheme="minorHAnsi" w:hAnsiTheme="minorHAnsi" w:cs="Arial"/>
          <w:sz w:val="24"/>
          <w:szCs w:val="24"/>
        </w:rPr>
        <w:t xml:space="preserve"> </w:t>
      </w:r>
      <w:r w:rsidR="000315F7">
        <w:rPr>
          <w:rFonts w:asciiTheme="minorHAnsi" w:hAnsiTheme="minorHAnsi" w:cs="Arial"/>
          <w:sz w:val="24"/>
          <w:szCs w:val="24"/>
        </w:rPr>
        <w:t xml:space="preserve">or state policy/standards </w:t>
      </w:r>
      <w:r w:rsidR="004A3A93">
        <w:rPr>
          <w:rFonts w:asciiTheme="minorHAnsi" w:hAnsiTheme="minorHAnsi" w:cs="Arial"/>
          <w:sz w:val="24"/>
          <w:szCs w:val="24"/>
        </w:rPr>
        <w:t>and by those</w:t>
      </w:r>
      <w:r w:rsidR="000315F7">
        <w:rPr>
          <w:rFonts w:asciiTheme="minorHAnsi" w:hAnsiTheme="minorHAnsi" w:cs="Arial"/>
          <w:sz w:val="24"/>
          <w:szCs w:val="24"/>
        </w:rPr>
        <w:t xml:space="preserve"> set out in contracts </w:t>
      </w:r>
      <w:r w:rsidR="000315F7" w:rsidRPr="001533D0">
        <w:rPr>
          <w:rFonts w:asciiTheme="minorHAnsi" w:hAnsiTheme="minorHAnsi" w:cs="Arial"/>
          <w:sz w:val="24"/>
          <w:szCs w:val="24"/>
        </w:rPr>
        <w:t>with funding</w:t>
      </w:r>
      <w:r w:rsidR="004A3A93" w:rsidRPr="001533D0">
        <w:rPr>
          <w:rFonts w:asciiTheme="minorHAnsi" w:hAnsiTheme="minorHAnsi" w:cs="Arial"/>
          <w:sz w:val="24"/>
          <w:szCs w:val="24"/>
        </w:rPr>
        <w:t xml:space="preserve"> sources</w:t>
      </w:r>
      <w:r w:rsidR="001F73A6" w:rsidRPr="001533D0">
        <w:rPr>
          <w:rFonts w:asciiTheme="minorHAnsi" w:hAnsiTheme="minorHAnsi" w:cs="Arial"/>
          <w:sz w:val="24"/>
          <w:szCs w:val="24"/>
        </w:rPr>
        <w:t>.</w:t>
      </w:r>
    </w:p>
    <w:p w:rsidR="00B87723" w:rsidRPr="001533D0" w:rsidRDefault="00B87723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72" w:hanging="360"/>
        <w:rPr>
          <w:rFonts w:asciiTheme="minorHAnsi" w:hAnsiTheme="minorHAnsi" w:cs="Arial"/>
          <w:sz w:val="24"/>
          <w:szCs w:val="24"/>
        </w:rPr>
      </w:pPr>
      <w:r w:rsidRPr="001533D0">
        <w:rPr>
          <w:rFonts w:asciiTheme="minorHAnsi" w:hAnsiTheme="minorHAnsi" w:cs="Arial"/>
          <w:sz w:val="24"/>
          <w:szCs w:val="24"/>
        </w:rPr>
        <w:t>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Pr="001533D0">
        <w:rPr>
          <w:rFonts w:asciiTheme="minorHAnsi" w:hAnsiTheme="minorHAnsi" w:cs="Arial"/>
          <w:sz w:val="24"/>
          <w:szCs w:val="24"/>
        </w:rPr>
        <w:t xml:space="preserve"> 3 employees who are staff in a program providing services to consumers will conduct themselves in a manner consist</w:t>
      </w:r>
      <w:r w:rsidR="000315F7" w:rsidRPr="001533D0">
        <w:rPr>
          <w:rFonts w:asciiTheme="minorHAnsi" w:hAnsiTheme="minorHAnsi" w:cs="Arial"/>
          <w:sz w:val="24"/>
          <w:szCs w:val="24"/>
        </w:rPr>
        <w:t>ent with the program’s policies</w:t>
      </w:r>
      <w:r w:rsidRPr="001533D0">
        <w:rPr>
          <w:rFonts w:asciiTheme="minorHAnsi" w:hAnsiTheme="minorHAnsi" w:cs="Arial"/>
          <w:sz w:val="24"/>
          <w:szCs w:val="24"/>
        </w:rPr>
        <w:t>.</w:t>
      </w:r>
    </w:p>
    <w:p w:rsidR="001F73A6" w:rsidRPr="004025DF" w:rsidRDefault="004025DF" w:rsidP="002A6177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72" w:hanging="360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pacing w:val="-4"/>
          <w:sz w:val="24"/>
          <w:szCs w:val="24"/>
        </w:rPr>
        <w:t>R</w:t>
      </w:r>
      <w:r w:rsidR="00741356">
        <w:rPr>
          <w:rFonts w:asciiTheme="minorHAnsi" w:hAnsiTheme="minorHAnsi" w:cs="Arial"/>
          <w:spacing w:val="-4"/>
          <w:sz w:val="24"/>
          <w:szCs w:val="24"/>
        </w:rPr>
        <w:t>egion</w:t>
      </w:r>
      <w:r w:rsidRPr="004025DF">
        <w:rPr>
          <w:rFonts w:asciiTheme="minorHAnsi" w:hAnsiTheme="minorHAnsi" w:cs="Arial"/>
          <w:spacing w:val="-4"/>
          <w:sz w:val="24"/>
          <w:szCs w:val="24"/>
        </w:rPr>
        <w:t xml:space="preserve"> 3</w:t>
      </w:r>
      <w:r w:rsidR="001F73A6" w:rsidRPr="004025DF">
        <w:rPr>
          <w:rFonts w:asciiTheme="minorHAnsi" w:hAnsiTheme="minorHAnsi" w:cs="Arial"/>
          <w:spacing w:val="-4"/>
          <w:sz w:val="24"/>
          <w:szCs w:val="24"/>
        </w:rPr>
        <w:t xml:space="preserve"> employees will endea</w:t>
      </w:r>
      <w:r w:rsidR="003A349C">
        <w:rPr>
          <w:rFonts w:asciiTheme="minorHAnsi" w:hAnsiTheme="minorHAnsi" w:cs="Arial"/>
          <w:spacing w:val="-4"/>
          <w:sz w:val="24"/>
          <w:szCs w:val="24"/>
        </w:rPr>
        <w:t xml:space="preserve">vor to properly </w:t>
      </w:r>
      <w:r w:rsidR="003A349C" w:rsidRPr="00A7598E">
        <w:rPr>
          <w:rFonts w:asciiTheme="minorHAnsi" w:hAnsiTheme="minorHAnsi" w:cs="Arial"/>
          <w:spacing w:val="-4"/>
          <w:sz w:val="24"/>
          <w:szCs w:val="24"/>
        </w:rPr>
        <w:t xml:space="preserve">bill </w:t>
      </w:r>
      <w:r w:rsidR="00284C4C" w:rsidRPr="00A7598E">
        <w:rPr>
          <w:rFonts w:asciiTheme="minorHAnsi" w:hAnsiTheme="minorHAnsi" w:cs="Arial"/>
          <w:spacing w:val="-4"/>
          <w:sz w:val="24"/>
          <w:szCs w:val="24"/>
        </w:rPr>
        <w:t>all</w:t>
      </w:r>
      <w:r w:rsidR="00284C4C">
        <w:rPr>
          <w:rFonts w:asciiTheme="minorHAnsi" w:hAnsiTheme="minorHAnsi" w:cs="Arial"/>
          <w:spacing w:val="-4"/>
          <w:sz w:val="24"/>
          <w:szCs w:val="24"/>
        </w:rPr>
        <w:t xml:space="preserve"> funding sources</w:t>
      </w:r>
      <w:r w:rsidR="004C0C43">
        <w:rPr>
          <w:rFonts w:asciiTheme="minorHAnsi" w:hAnsiTheme="minorHAnsi" w:cs="Arial"/>
          <w:spacing w:val="-4"/>
          <w:sz w:val="24"/>
          <w:szCs w:val="24"/>
        </w:rPr>
        <w:t>.</w:t>
      </w:r>
      <w:r w:rsidR="00284C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F73A6" w:rsidRPr="004025DF">
        <w:rPr>
          <w:rFonts w:asciiTheme="minorHAnsi" w:hAnsiTheme="minorHAnsi" w:cs="Arial"/>
          <w:sz w:val="24"/>
          <w:szCs w:val="24"/>
        </w:rPr>
        <w:t xml:space="preserve">Specifically, </w:t>
      </w:r>
      <w:r w:rsidR="00D05F3E">
        <w:rPr>
          <w:rFonts w:asciiTheme="minorHAnsi" w:hAnsiTheme="minorHAnsi" w:cs="Arial"/>
          <w:sz w:val="24"/>
          <w:szCs w:val="24"/>
        </w:rPr>
        <w:t>Region</w:t>
      </w:r>
      <w:r w:rsidRPr="004025DF">
        <w:rPr>
          <w:rFonts w:asciiTheme="minorHAnsi" w:hAnsiTheme="minorHAnsi" w:cs="Arial"/>
          <w:sz w:val="24"/>
          <w:szCs w:val="24"/>
        </w:rPr>
        <w:t xml:space="preserve"> 3</w:t>
      </w:r>
      <w:r w:rsidR="001F73A6" w:rsidRPr="004025DF">
        <w:rPr>
          <w:rFonts w:asciiTheme="minorHAnsi" w:hAnsiTheme="minorHAnsi" w:cs="Arial"/>
          <w:sz w:val="24"/>
          <w:szCs w:val="24"/>
        </w:rPr>
        <w:t xml:space="preserve"> will:</w:t>
      </w:r>
    </w:p>
    <w:p w:rsidR="001F73A6" w:rsidRPr="004025DF" w:rsidRDefault="001F73A6" w:rsidP="00B31EE9">
      <w:pPr>
        <w:numPr>
          <w:ilvl w:val="0"/>
          <w:numId w:val="25"/>
        </w:numPr>
        <w:adjustRightInd/>
        <w:ind w:left="1440" w:hanging="270"/>
        <w:rPr>
          <w:rFonts w:asciiTheme="minorHAnsi" w:hAnsiTheme="minorHAnsi" w:cs="Arial"/>
          <w:spacing w:val="1"/>
          <w:sz w:val="24"/>
          <w:szCs w:val="24"/>
        </w:rPr>
      </w:pPr>
      <w:r w:rsidRPr="004025DF">
        <w:rPr>
          <w:rFonts w:asciiTheme="minorHAnsi" w:hAnsiTheme="minorHAnsi" w:cs="Arial"/>
          <w:spacing w:val="1"/>
          <w:sz w:val="24"/>
          <w:szCs w:val="24"/>
        </w:rPr>
        <w:t>Only bill for services rendered and provided as claimed;</w:t>
      </w:r>
    </w:p>
    <w:p w:rsidR="001F73A6" w:rsidRPr="00A7598E" w:rsidRDefault="001F73A6" w:rsidP="00B31EE9">
      <w:pPr>
        <w:numPr>
          <w:ilvl w:val="0"/>
          <w:numId w:val="25"/>
        </w:numPr>
        <w:adjustRightInd/>
        <w:ind w:left="1440" w:hanging="270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pacing w:val="-2"/>
          <w:sz w:val="24"/>
          <w:szCs w:val="24"/>
        </w:rPr>
        <w:t xml:space="preserve">Document services provided with required detail to support the claim for payment </w:t>
      </w:r>
      <w:r w:rsidRPr="004025DF">
        <w:rPr>
          <w:rFonts w:asciiTheme="minorHAnsi" w:hAnsiTheme="minorHAnsi" w:cs="Arial"/>
          <w:sz w:val="24"/>
          <w:szCs w:val="24"/>
        </w:rPr>
        <w:t xml:space="preserve">and ensure </w:t>
      </w:r>
      <w:r w:rsidRPr="00A7598E">
        <w:rPr>
          <w:rFonts w:asciiTheme="minorHAnsi" w:hAnsiTheme="minorHAnsi" w:cs="Arial"/>
          <w:sz w:val="24"/>
          <w:szCs w:val="24"/>
        </w:rPr>
        <w:t>proper documentation is complete;</w:t>
      </w:r>
    </w:p>
    <w:p w:rsidR="001F73A6" w:rsidRPr="00A7598E" w:rsidRDefault="001F73A6" w:rsidP="00B31EE9">
      <w:pPr>
        <w:numPr>
          <w:ilvl w:val="0"/>
          <w:numId w:val="25"/>
        </w:numPr>
        <w:adjustRightInd/>
        <w:ind w:left="1440" w:hanging="270"/>
        <w:rPr>
          <w:rFonts w:asciiTheme="minorHAnsi" w:hAnsiTheme="minorHAnsi" w:cs="Arial"/>
          <w:sz w:val="24"/>
          <w:szCs w:val="24"/>
        </w:rPr>
      </w:pPr>
      <w:r w:rsidRPr="00A7598E">
        <w:rPr>
          <w:rFonts w:asciiTheme="minorHAnsi" w:hAnsiTheme="minorHAnsi" w:cs="Arial"/>
          <w:sz w:val="24"/>
          <w:szCs w:val="24"/>
        </w:rPr>
        <w:t>Submit claims only for services that are reasonable and necessary</w:t>
      </w:r>
      <w:r w:rsidR="005839F2" w:rsidRPr="00A7598E">
        <w:rPr>
          <w:rFonts w:asciiTheme="minorHAnsi" w:hAnsiTheme="minorHAnsi" w:cs="Arial"/>
          <w:sz w:val="24"/>
          <w:szCs w:val="24"/>
        </w:rPr>
        <w:t xml:space="preserve">, including </w:t>
      </w:r>
      <w:r w:rsidR="005839F2" w:rsidRPr="00A7598E">
        <w:rPr>
          <w:rFonts w:ascii="Calibri" w:hAnsi="Calibri" w:cs="Arial"/>
          <w:sz w:val="24"/>
          <w:szCs w:val="24"/>
        </w:rPr>
        <w:t xml:space="preserve">expense reimbursement </w:t>
      </w:r>
      <w:r w:rsidR="005839F2" w:rsidRPr="00A7598E">
        <w:rPr>
          <w:rFonts w:asciiTheme="minorHAnsi" w:hAnsiTheme="minorHAnsi" w:cs="Arial"/>
          <w:sz w:val="24"/>
          <w:szCs w:val="24"/>
        </w:rPr>
        <w:t>claims for allowable costs only</w:t>
      </w:r>
      <w:r w:rsidRPr="00A7598E">
        <w:rPr>
          <w:rFonts w:asciiTheme="minorHAnsi" w:hAnsiTheme="minorHAnsi" w:cs="Arial"/>
          <w:sz w:val="24"/>
          <w:szCs w:val="24"/>
        </w:rPr>
        <w:t>;</w:t>
      </w:r>
    </w:p>
    <w:p w:rsidR="001F73A6" w:rsidRPr="004025DF" w:rsidRDefault="001F73A6" w:rsidP="00B31EE9">
      <w:pPr>
        <w:numPr>
          <w:ilvl w:val="0"/>
          <w:numId w:val="25"/>
        </w:numPr>
        <w:adjustRightInd/>
        <w:ind w:left="1440" w:hanging="270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z w:val="24"/>
          <w:szCs w:val="24"/>
        </w:rPr>
        <w:t>Not double bill for services resulting in duplicate payment;</w:t>
      </w:r>
    </w:p>
    <w:p w:rsidR="001F73A6" w:rsidRPr="004025DF" w:rsidRDefault="001F73A6" w:rsidP="00B31EE9">
      <w:pPr>
        <w:numPr>
          <w:ilvl w:val="0"/>
          <w:numId w:val="25"/>
        </w:numPr>
        <w:adjustRightInd/>
        <w:spacing w:line="213" w:lineRule="auto"/>
        <w:ind w:left="1440" w:hanging="270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z w:val="24"/>
          <w:szCs w:val="24"/>
        </w:rPr>
        <w:t>Not bill for non-covered services as if covered;</w:t>
      </w:r>
    </w:p>
    <w:p w:rsidR="001F73A6" w:rsidRPr="004025DF" w:rsidRDefault="001F73A6" w:rsidP="00B31EE9">
      <w:pPr>
        <w:numPr>
          <w:ilvl w:val="0"/>
          <w:numId w:val="25"/>
        </w:numPr>
        <w:adjustRightInd/>
        <w:ind w:left="1440" w:right="216" w:hanging="270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pacing w:val="-2"/>
          <w:sz w:val="24"/>
          <w:szCs w:val="24"/>
        </w:rPr>
        <w:t xml:space="preserve">Not knowingly misuse provider identification numbers, which result in improper </w:t>
      </w:r>
      <w:r w:rsidRPr="004025DF">
        <w:rPr>
          <w:rFonts w:asciiTheme="minorHAnsi" w:hAnsiTheme="minorHAnsi" w:cs="Arial"/>
          <w:sz w:val="24"/>
          <w:szCs w:val="24"/>
        </w:rPr>
        <w:t>billing;</w:t>
      </w:r>
    </w:p>
    <w:p w:rsidR="001F73A6" w:rsidRPr="004025DF" w:rsidRDefault="001F73A6" w:rsidP="00B31EE9">
      <w:pPr>
        <w:numPr>
          <w:ilvl w:val="0"/>
          <w:numId w:val="25"/>
        </w:numPr>
        <w:adjustRightInd/>
        <w:ind w:left="1440" w:right="504" w:hanging="270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pacing w:val="-2"/>
          <w:sz w:val="24"/>
          <w:szCs w:val="24"/>
        </w:rPr>
        <w:t xml:space="preserve">Not unbundle services (billing for each component of the service instead of </w:t>
      </w:r>
      <w:r w:rsidRPr="004025DF">
        <w:rPr>
          <w:rFonts w:asciiTheme="minorHAnsi" w:hAnsiTheme="minorHAnsi" w:cs="Arial"/>
          <w:sz w:val="24"/>
          <w:szCs w:val="24"/>
        </w:rPr>
        <w:t>billing or using an all-inclusive code);</w:t>
      </w:r>
    </w:p>
    <w:p w:rsidR="001F73A6" w:rsidRPr="004025DF" w:rsidRDefault="001F73A6" w:rsidP="00B31EE9">
      <w:pPr>
        <w:numPr>
          <w:ilvl w:val="0"/>
          <w:numId w:val="25"/>
        </w:numPr>
        <w:adjustRightInd/>
        <w:ind w:left="1440" w:hanging="270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z w:val="24"/>
          <w:szCs w:val="24"/>
        </w:rPr>
        <w:t>Properly use coding modifiers</w:t>
      </w:r>
      <w:r w:rsidR="003A349C">
        <w:rPr>
          <w:rFonts w:asciiTheme="minorHAnsi" w:hAnsiTheme="minorHAnsi" w:cs="Arial"/>
          <w:sz w:val="24"/>
          <w:szCs w:val="24"/>
        </w:rPr>
        <w:t>, should they become applicable</w:t>
      </w:r>
      <w:r w:rsidRPr="004025DF">
        <w:rPr>
          <w:rFonts w:asciiTheme="minorHAnsi" w:hAnsiTheme="minorHAnsi" w:cs="Arial"/>
          <w:sz w:val="24"/>
          <w:szCs w:val="24"/>
        </w:rPr>
        <w:t>;</w:t>
      </w:r>
    </w:p>
    <w:p w:rsidR="001F73A6" w:rsidRPr="004025DF" w:rsidRDefault="003A349C" w:rsidP="00B31EE9">
      <w:pPr>
        <w:numPr>
          <w:ilvl w:val="0"/>
          <w:numId w:val="25"/>
        </w:numPr>
        <w:adjustRightInd/>
        <w:ind w:left="1440" w:hanging="27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Not up-code, or otherwise bill, for a level of service other than </w:t>
      </w:r>
      <w:r w:rsidR="001F73A6" w:rsidRPr="004025DF">
        <w:rPr>
          <w:rFonts w:asciiTheme="minorHAnsi" w:hAnsiTheme="minorHAnsi" w:cs="Arial"/>
          <w:sz w:val="24"/>
          <w:szCs w:val="24"/>
        </w:rPr>
        <w:t>the level of service provided;</w:t>
      </w:r>
      <w:r w:rsidR="004C0C43">
        <w:rPr>
          <w:rFonts w:asciiTheme="minorHAnsi" w:hAnsiTheme="minorHAnsi" w:cs="Arial"/>
          <w:sz w:val="24"/>
          <w:szCs w:val="24"/>
        </w:rPr>
        <w:t xml:space="preserve"> and</w:t>
      </w:r>
    </w:p>
    <w:p w:rsidR="004A0879" w:rsidRPr="004A0879" w:rsidRDefault="001F73A6" w:rsidP="00B31EE9">
      <w:pPr>
        <w:numPr>
          <w:ilvl w:val="0"/>
          <w:numId w:val="25"/>
        </w:numPr>
        <w:adjustRightInd/>
        <w:ind w:left="1440" w:hanging="270"/>
        <w:rPr>
          <w:rFonts w:asciiTheme="minorHAnsi" w:hAnsiTheme="minorHAnsi" w:cs="Arial"/>
          <w:sz w:val="24"/>
          <w:szCs w:val="24"/>
        </w:rPr>
      </w:pPr>
      <w:r w:rsidRPr="004025DF">
        <w:rPr>
          <w:rFonts w:asciiTheme="minorHAnsi" w:hAnsiTheme="minorHAnsi" w:cs="Arial"/>
          <w:sz w:val="24"/>
          <w:szCs w:val="24"/>
        </w:rPr>
        <w:t>Promptly refund any overpayments that may occur.</w:t>
      </w:r>
    </w:p>
    <w:p w:rsidR="00150C3E" w:rsidRPr="00150C3E" w:rsidRDefault="004A0879" w:rsidP="00FB6D41">
      <w:pPr>
        <w:numPr>
          <w:ilvl w:val="0"/>
          <w:numId w:val="4"/>
        </w:numPr>
        <w:adjustRightInd/>
        <w:ind w:left="720" w:right="720"/>
        <w:rPr>
          <w:rFonts w:ascii="Calibri" w:hAnsi="Calibri" w:cs="Arial"/>
          <w:sz w:val="24"/>
          <w:szCs w:val="24"/>
        </w:rPr>
      </w:pPr>
      <w:r w:rsidRPr="00150C3E">
        <w:rPr>
          <w:rFonts w:ascii="Calibri" w:hAnsi="Calibri" w:cs="Arial"/>
          <w:spacing w:val="-4"/>
          <w:sz w:val="24"/>
          <w:szCs w:val="24"/>
        </w:rPr>
        <w:t>R</w:t>
      </w:r>
      <w:r w:rsidR="00741356">
        <w:rPr>
          <w:rFonts w:ascii="Calibri" w:hAnsi="Calibri" w:cs="Arial"/>
          <w:spacing w:val="-4"/>
          <w:sz w:val="24"/>
          <w:szCs w:val="24"/>
        </w:rPr>
        <w:t>egion</w:t>
      </w:r>
      <w:r w:rsidRPr="00150C3E">
        <w:rPr>
          <w:rFonts w:ascii="Calibri" w:hAnsi="Calibri" w:cs="Arial"/>
          <w:spacing w:val="-4"/>
          <w:sz w:val="24"/>
          <w:szCs w:val="24"/>
        </w:rPr>
        <w:t xml:space="preserve"> 3 employees will endeavor to properly bill Nebraska Department of Health and Human Services, Division of Behavioral Health, for the services provided by</w:t>
      </w:r>
      <w:r w:rsidR="00F7738D">
        <w:rPr>
          <w:rFonts w:ascii="Calibri" w:hAnsi="Calibri" w:cs="Arial"/>
          <w:spacing w:val="-4"/>
          <w:sz w:val="24"/>
          <w:szCs w:val="24"/>
        </w:rPr>
        <w:t xml:space="preserve"> the other members of the R</w:t>
      </w:r>
      <w:r w:rsidR="00741356">
        <w:rPr>
          <w:rFonts w:ascii="Calibri" w:hAnsi="Calibri" w:cs="Arial"/>
          <w:spacing w:val="-4"/>
          <w:sz w:val="24"/>
          <w:szCs w:val="24"/>
        </w:rPr>
        <w:t>egion</w:t>
      </w:r>
      <w:r w:rsidRPr="00150C3E">
        <w:rPr>
          <w:rFonts w:ascii="Calibri" w:hAnsi="Calibri" w:cs="Arial"/>
          <w:spacing w:val="-4"/>
          <w:sz w:val="24"/>
          <w:szCs w:val="24"/>
        </w:rPr>
        <w:t xml:space="preserve"> 3 Provider Network</w:t>
      </w:r>
      <w:r w:rsidR="00150C3E">
        <w:rPr>
          <w:rFonts w:ascii="Calibri" w:hAnsi="Calibri" w:cs="Arial"/>
          <w:spacing w:val="-4"/>
          <w:sz w:val="24"/>
          <w:szCs w:val="24"/>
        </w:rPr>
        <w:t>.</w:t>
      </w:r>
    </w:p>
    <w:p w:rsidR="002A6177" w:rsidRPr="00150C3E" w:rsidRDefault="004A0879" w:rsidP="00FB6D41">
      <w:pPr>
        <w:numPr>
          <w:ilvl w:val="0"/>
          <w:numId w:val="4"/>
        </w:numPr>
        <w:adjustRightInd/>
        <w:ind w:left="720" w:right="720"/>
        <w:rPr>
          <w:rFonts w:ascii="Calibri" w:hAnsi="Calibri" w:cs="Arial"/>
          <w:sz w:val="24"/>
          <w:szCs w:val="24"/>
        </w:rPr>
      </w:pPr>
      <w:r w:rsidRPr="00150C3E">
        <w:rPr>
          <w:rFonts w:ascii="Calibri" w:hAnsi="Calibri" w:cs="Arial"/>
          <w:spacing w:val="-4"/>
          <w:sz w:val="24"/>
          <w:szCs w:val="24"/>
        </w:rPr>
        <w:lastRenderedPageBreak/>
        <w:t>R</w:t>
      </w:r>
      <w:r w:rsidR="00741356">
        <w:rPr>
          <w:rFonts w:ascii="Calibri" w:hAnsi="Calibri" w:cs="Arial"/>
          <w:spacing w:val="-4"/>
          <w:sz w:val="24"/>
          <w:szCs w:val="24"/>
        </w:rPr>
        <w:t>egion</w:t>
      </w:r>
      <w:r w:rsidRPr="00150C3E">
        <w:rPr>
          <w:rFonts w:ascii="Calibri" w:hAnsi="Calibri" w:cs="Arial"/>
          <w:spacing w:val="-4"/>
          <w:sz w:val="24"/>
          <w:szCs w:val="24"/>
        </w:rPr>
        <w:t xml:space="preserve"> 3 will endeavor to ensure compliance with all state and federal regulatory </w:t>
      </w:r>
      <w:r w:rsidRPr="00150C3E">
        <w:rPr>
          <w:rFonts w:ascii="Calibri" w:hAnsi="Calibri" w:cs="Arial"/>
          <w:sz w:val="24"/>
          <w:szCs w:val="24"/>
        </w:rPr>
        <w:t>agency standards and applicable laws and regulations.</w:t>
      </w:r>
    </w:p>
    <w:p w:rsidR="001F73A6" w:rsidRPr="00C35FF1" w:rsidRDefault="001F73A6" w:rsidP="002A6177">
      <w:pPr>
        <w:numPr>
          <w:ilvl w:val="0"/>
          <w:numId w:val="4"/>
        </w:numPr>
        <w:adjustRightInd/>
        <w:ind w:left="720" w:right="720"/>
        <w:rPr>
          <w:rFonts w:ascii="Calibri" w:hAnsi="Calibri" w:cs="Arial"/>
          <w:sz w:val="24"/>
          <w:szCs w:val="24"/>
        </w:rPr>
      </w:pPr>
      <w:r w:rsidRPr="002A6177">
        <w:rPr>
          <w:rFonts w:asciiTheme="minorHAnsi" w:hAnsiTheme="minorHAnsi" w:cs="Arial"/>
          <w:spacing w:val="-1"/>
          <w:sz w:val="24"/>
          <w:szCs w:val="24"/>
        </w:rPr>
        <w:t xml:space="preserve">In compliance with the federal and state Anti-kickback statutes, </w:t>
      </w:r>
      <w:r w:rsidR="004025DF" w:rsidRPr="002A6177">
        <w:rPr>
          <w:rFonts w:asciiTheme="minorHAnsi" w:hAnsiTheme="minorHAnsi" w:cs="Arial"/>
          <w:spacing w:val="-1"/>
          <w:sz w:val="24"/>
          <w:szCs w:val="24"/>
        </w:rPr>
        <w:t>R</w:t>
      </w:r>
      <w:r w:rsidR="00741356">
        <w:rPr>
          <w:rFonts w:asciiTheme="minorHAnsi" w:hAnsiTheme="minorHAnsi" w:cs="Arial"/>
          <w:spacing w:val="-1"/>
          <w:sz w:val="24"/>
          <w:szCs w:val="24"/>
        </w:rPr>
        <w:t>egion</w:t>
      </w:r>
      <w:r w:rsidR="004025DF" w:rsidRPr="002A6177">
        <w:rPr>
          <w:rFonts w:asciiTheme="minorHAnsi" w:hAnsiTheme="minorHAnsi" w:cs="Arial"/>
          <w:spacing w:val="-1"/>
          <w:sz w:val="24"/>
          <w:szCs w:val="24"/>
        </w:rPr>
        <w:t xml:space="preserve"> 3</w:t>
      </w:r>
      <w:r w:rsidRPr="002A6177">
        <w:rPr>
          <w:rFonts w:asciiTheme="minorHAnsi" w:hAnsiTheme="minorHAnsi" w:cs="Arial"/>
          <w:spacing w:val="-1"/>
          <w:sz w:val="24"/>
          <w:szCs w:val="24"/>
        </w:rPr>
        <w:t xml:space="preserve"> board </w:t>
      </w:r>
      <w:r w:rsidR="003C4C95">
        <w:rPr>
          <w:rFonts w:asciiTheme="minorHAnsi" w:hAnsiTheme="minorHAnsi" w:cs="Arial"/>
          <w:sz w:val="24"/>
          <w:szCs w:val="24"/>
        </w:rPr>
        <w:t xml:space="preserve">members, </w:t>
      </w:r>
      <w:r w:rsidRPr="002A6177">
        <w:rPr>
          <w:rFonts w:asciiTheme="minorHAnsi" w:hAnsiTheme="minorHAnsi" w:cs="Arial"/>
          <w:sz w:val="24"/>
          <w:szCs w:val="24"/>
        </w:rPr>
        <w:t>employees</w:t>
      </w:r>
      <w:r w:rsidR="003C4C95">
        <w:rPr>
          <w:rFonts w:asciiTheme="minorHAnsi" w:hAnsiTheme="minorHAnsi" w:cs="Arial"/>
          <w:sz w:val="24"/>
          <w:szCs w:val="24"/>
        </w:rPr>
        <w:t xml:space="preserve"> and volunteers </w:t>
      </w:r>
      <w:r w:rsidRPr="002A6177">
        <w:rPr>
          <w:rFonts w:asciiTheme="minorHAnsi" w:hAnsiTheme="minorHAnsi" w:cs="Arial"/>
          <w:sz w:val="24"/>
          <w:szCs w:val="24"/>
        </w:rPr>
        <w:t>will not offer, provide, solicit</w:t>
      </w:r>
      <w:r w:rsidR="001F6EE2">
        <w:rPr>
          <w:rFonts w:asciiTheme="minorHAnsi" w:hAnsiTheme="minorHAnsi" w:cs="Arial"/>
          <w:sz w:val="24"/>
          <w:szCs w:val="24"/>
        </w:rPr>
        <w:t>,</w:t>
      </w:r>
      <w:r w:rsidRPr="002A6177">
        <w:rPr>
          <w:rFonts w:asciiTheme="minorHAnsi" w:hAnsiTheme="minorHAnsi" w:cs="Arial"/>
          <w:sz w:val="24"/>
          <w:szCs w:val="24"/>
        </w:rPr>
        <w:t xml:space="preserve"> or accept </w:t>
      </w:r>
      <w:r w:rsidRPr="002A6177">
        <w:rPr>
          <w:rFonts w:asciiTheme="minorHAnsi" w:hAnsiTheme="minorHAnsi" w:cs="Arial"/>
          <w:spacing w:val="-1"/>
          <w:sz w:val="24"/>
          <w:szCs w:val="24"/>
        </w:rPr>
        <w:t xml:space="preserve">anything of value from any person in return for the referral of patients to or from </w:t>
      </w:r>
      <w:r w:rsidR="004025DF" w:rsidRPr="002A6177">
        <w:rPr>
          <w:rFonts w:asciiTheme="minorHAnsi" w:hAnsiTheme="minorHAnsi" w:cs="Arial"/>
          <w:sz w:val="24"/>
          <w:szCs w:val="24"/>
        </w:rPr>
        <w:t>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="004025DF" w:rsidRPr="002A6177">
        <w:rPr>
          <w:rFonts w:asciiTheme="minorHAnsi" w:hAnsiTheme="minorHAnsi" w:cs="Arial"/>
          <w:sz w:val="24"/>
          <w:szCs w:val="24"/>
        </w:rPr>
        <w:t xml:space="preserve"> 3</w:t>
      </w:r>
      <w:r w:rsidRPr="002A6177">
        <w:rPr>
          <w:rFonts w:asciiTheme="minorHAnsi" w:hAnsiTheme="minorHAnsi" w:cs="Arial"/>
          <w:sz w:val="24"/>
          <w:szCs w:val="24"/>
        </w:rPr>
        <w:t xml:space="preserve">, or in return for influencing or engaging in any related business transaction, directly or indirectly, involving the care or services provided to </w:t>
      </w:r>
      <w:r w:rsidR="004025DF" w:rsidRPr="002A6177">
        <w:rPr>
          <w:rFonts w:asciiTheme="minorHAnsi" w:hAnsiTheme="minorHAnsi" w:cs="Arial"/>
          <w:sz w:val="24"/>
          <w:szCs w:val="24"/>
        </w:rPr>
        <w:t>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="004025DF" w:rsidRPr="002A6177">
        <w:rPr>
          <w:rFonts w:asciiTheme="minorHAnsi" w:hAnsiTheme="minorHAnsi" w:cs="Arial"/>
          <w:sz w:val="24"/>
          <w:szCs w:val="24"/>
        </w:rPr>
        <w:t xml:space="preserve"> 3</w:t>
      </w:r>
      <w:r w:rsidRPr="002A6177">
        <w:rPr>
          <w:rFonts w:asciiTheme="minorHAnsi" w:hAnsiTheme="minorHAnsi" w:cs="Arial"/>
          <w:sz w:val="24"/>
          <w:szCs w:val="24"/>
        </w:rPr>
        <w:t xml:space="preserve"> </w:t>
      </w:r>
      <w:r w:rsidR="003A349C" w:rsidRPr="002A6177">
        <w:rPr>
          <w:rFonts w:asciiTheme="minorHAnsi" w:hAnsiTheme="minorHAnsi" w:cs="Arial"/>
          <w:sz w:val="24"/>
          <w:szCs w:val="24"/>
        </w:rPr>
        <w:t>consumers</w:t>
      </w:r>
      <w:r w:rsidRPr="002A6177">
        <w:rPr>
          <w:rFonts w:asciiTheme="minorHAnsi" w:hAnsiTheme="minorHAnsi" w:cs="Arial"/>
          <w:sz w:val="24"/>
          <w:szCs w:val="24"/>
        </w:rPr>
        <w:t>.</w:t>
      </w:r>
    </w:p>
    <w:p w:rsidR="00D27200" w:rsidRDefault="00D27200">
      <w:pPr>
        <w:adjustRightInd/>
        <w:spacing w:before="36" w:line="283" w:lineRule="auto"/>
        <w:rPr>
          <w:rFonts w:asciiTheme="minorHAnsi" w:hAnsiTheme="minorHAnsi" w:cs="Arial"/>
          <w:b/>
          <w:bCs/>
          <w:i/>
          <w:iCs/>
          <w:sz w:val="24"/>
          <w:szCs w:val="24"/>
          <w:highlight w:val="magenta"/>
        </w:rPr>
      </w:pPr>
    </w:p>
    <w:p w:rsidR="001F73A6" w:rsidRPr="00DB4D33" w:rsidRDefault="001F73A6">
      <w:pPr>
        <w:adjustRightInd/>
        <w:spacing w:before="36" w:line="283" w:lineRule="auto"/>
        <w:rPr>
          <w:rFonts w:asciiTheme="minorHAnsi" w:hAnsiTheme="minorHAnsi" w:cs="Arial"/>
          <w:b/>
          <w:bCs/>
          <w:iCs/>
          <w:sz w:val="28"/>
          <w:szCs w:val="28"/>
        </w:rPr>
      </w:pPr>
      <w:r w:rsidRPr="00DB4D33">
        <w:rPr>
          <w:rFonts w:asciiTheme="minorHAnsi" w:hAnsiTheme="minorHAnsi" w:cs="Arial"/>
          <w:b/>
          <w:bCs/>
          <w:i/>
          <w:iCs/>
          <w:sz w:val="28"/>
          <w:szCs w:val="28"/>
        </w:rPr>
        <w:t>Standard</w:t>
      </w:r>
      <w:r w:rsidR="000405F3" w:rsidRPr="00DB4D33">
        <w:rPr>
          <w:rFonts w:asciiTheme="minorHAnsi" w:hAnsiTheme="minorHAnsi" w:cs="Arial"/>
          <w:b/>
          <w:bCs/>
          <w:i/>
          <w:iCs/>
          <w:sz w:val="28"/>
          <w:szCs w:val="28"/>
        </w:rPr>
        <w:t>s</w:t>
      </w:r>
      <w:r w:rsidRPr="00DB4D33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 of Conduct</w:t>
      </w:r>
    </w:p>
    <w:p w:rsidR="00E967B3" w:rsidRPr="00E967B3" w:rsidRDefault="00E967B3">
      <w:pPr>
        <w:adjustRightInd/>
        <w:spacing w:before="36" w:line="283" w:lineRule="auto"/>
        <w:rPr>
          <w:rFonts w:asciiTheme="minorHAnsi" w:hAnsiTheme="minorHAnsi" w:cs="Arial"/>
          <w:b/>
          <w:bCs/>
          <w:iCs/>
          <w:sz w:val="24"/>
          <w:szCs w:val="24"/>
          <w:highlight w:val="darkYellow"/>
        </w:rPr>
      </w:pPr>
    </w:p>
    <w:p w:rsidR="001F73A6" w:rsidRPr="00BA0300" w:rsidRDefault="004025DF">
      <w:pPr>
        <w:adjustRightInd/>
        <w:ind w:right="72"/>
        <w:rPr>
          <w:rFonts w:asciiTheme="minorHAnsi" w:hAnsiTheme="minorHAnsi" w:cs="Arial"/>
          <w:sz w:val="24"/>
          <w:szCs w:val="24"/>
        </w:rPr>
      </w:pPr>
      <w:r w:rsidRPr="00BA0300">
        <w:rPr>
          <w:rFonts w:asciiTheme="minorHAnsi" w:hAnsiTheme="minorHAnsi" w:cs="Arial"/>
          <w:sz w:val="24"/>
          <w:szCs w:val="24"/>
        </w:rPr>
        <w:t>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Pr="00BA0300">
        <w:rPr>
          <w:rFonts w:asciiTheme="minorHAnsi" w:hAnsiTheme="minorHAnsi" w:cs="Arial"/>
          <w:sz w:val="24"/>
          <w:szCs w:val="24"/>
        </w:rPr>
        <w:t xml:space="preserve"> 3</w:t>
      </w:r>
      <w:r w:rsidR="001F73A6" w:rsidRPr="00BA0300">
        <w:rPr>
          <w:rFonts w:asciiTheme="minorHAnsi" w:hAnsiTheme="minorHAnsi" w:cs="Arial"/>
          <w:sz w:val="24"/>
          <w:szCs w:val="24"/>
        </w:rPr>
        <w:t xml:space="preserve"> is committed to conducting its delivery of services and business operations in an honest </w:t>
      </w:r>
      <w:r w:rsidR="001F73A6" w:rsidRPr="00BA0300">
        <w:rPr>
          <w:rFonts w:asciiTheme="minorHAnsi" w:hAnsiTheme="minorHAnsi" w:cs="Arial"/>
          <w:spacing w:val="-2"/>
          <w:sz w:val="24"/>
          <w:szCs w:val="24"/>
        </w:rPr>
        <w:t xml:space="preserve">and lawful </w:t>
      </w:r>
      <w:r w:rsidR="003C4C95" w:rsidRPr="00BA0300">
        <w:rPr>
          <w:rFonts w:asciiTheme="minorHAnsi" w:hAnsiTheme="minorHAnsi" w:cs="Arial"/>
          <w:spacing w:val="-2"/>
          <w:sz w:val="24"/>
          <w:szCs w:val="24"/>
        </w:rPr>
        <w:t>manner</w:t>
      </w:r>
      <w:r w:rsidR="003C4C95">
        <w:rPr>
          <w:rFonts w:asciiTheme="minorHAnsi" w:hAnsiTheme="minorHAnsi" w:cs="Arial"/>
          <w:spacing w:val="-2"/>
          <w:sz w:val="24"/>
          <w:szCs w:val="24"/>
        </w:rPr>
        <w:t xml:space="preserve"> that is</w:t>
      </w:r>
      <w:r w:rsidR="001F73A6" w:rsidRPr="00BA0300">
        <w:rPr>
          <w:rFonts w:asciiTheme="minorHAnsi" w:hAnsiTheme="minorHAnsi" w:cs="Arial"/>
          <w:spacing w:val="-2"/>
          <w:sz w:val="24"/>
          <w:szCs w:val="24"/>
        </w:rPr>
        <w:t xml:space="preserve"> consistent with its Mission, Vision and Values. As such, </w:t>
      </w:r>
      <w:r w:rsidRPr="00BA0300">
        <w:rPr>
          <w:rFonts w:asciiTheme="minorHAnsi" w:hAnsiTheme="minorHAnsi" w:cs="Arial"/>
          <w:spacing w:val="-2"/>
          <w:sz w:val="24"/>
          <w:szCs w:val="24"/>
        </w:rPr>
        <w:t>R</w:t>
      </w:r>
      <w:r w:rsidR="00741356">
        <w:rPr>
          <w:rFonts w:asciiTheme="minorHAnsi" w:hAnsiTheme="minorHAnsi" w:cs="Arial"/>
          <w:spacing w:val="-2"/>
          <w:sz w:val="24"/>
          <w:szCs w:val="24"/>
        </w:rPr>
        <w:t>egion</w:t>
      </w:r>
      <w:r w:rsidRPr="00BA0300">
        <w:rPr>
          <w:rFonts w:asciiTheme="minorHAnsi" w:hAnsiTheme="minorHAnsi" w:cs="Arial"/>
          <w:spacing w:val="-2"/>
          <w:sz w:val="24"/>
          <w:szCs w:val="24"/>
        </w:rPr>
        <w:t xml:space="preserve"> 3</w:t>
      </w:r>
      <w:r w:rsidR="001F73A6" w:rsidRPr="00BA0300">
        <w:rPr>
          <w:rFonts w:asciiTheme="minorHAnsi" w:hAnsiTheme="minorHAnsi" w:cs="Arial"/>
          <w:spacing w:val="-2"/>
          <w:sz w:val="24"/>
          <w:szCs w:val="24"/>
        </w:rPr>
        <w:t xml:space="preserve"> minimally </w:t>
      </w:r>
      <w:r w:rsidR="001F73A6" w:rsidRPr="00BA0300">
        <w:rPr>
          <w:rFonts w:asciiTheme="minorHAnsi" w:hAnsiTheme="minorHAnsi" w:cs="Arial"/>
          <w:sz w:val="24"/>
          <w:szCs w:val="24"/>
        </w:rPr>
        <w:t xml:space="preserve">establishes the following Standards of Conduct. All </w:t>
      </w:r>
      <w:r w:rsidRPr="00BA0300">
        <w:rPr>
          <w:rFonts w:asciiTheme="minorHAnsi" w:hAnsiTheme="minorHAnsi" w:cs="Arial"/>
          <w:sz w:val="24"/>
          <w:szCs w:val="24"/>
        </w:rPr>
        <w:t>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Pr="00BA0300">
        <w:rPr>
          <w:rFonts w:asciiTheme="minorHAnsi" w:hAnsiTheme="minorHAnsi" w:cs="Arial"/>
          <w:sz w:val="24"/>
          <w:szCs w:val="24"/>
        </w:rPr>
        <w:t xml:space="preserve"> 3</w:t>
      </w:r>
      <w:r w:rsidR="001F73A6" w:rsidRPr="00BA0300">
        <w:rPr>
          <w:rFonts w:asciiTheme="minorHAnsi" w:hAnsiTheme="minorHAnsi" w:cs="Arial"/>
          <w:sz w:val="24"/>
          <w:szCs w:val="24"/>
        </w:rPr>
        <w:t xml:space="preserve"> employees will endeavor to:</w:t>
      </w:r>
    </w:p>
    <w:p w:rsidR="00C802F4" w:rsidRDefault="00F7738D" w:rsidP="00C802F4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Comply with the 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="00512A88" w:rsidRPr="00BA0300">
        <w:rPr>
          <w:rFonts w:asciiTheme="minorHAnsi" w:hAnsiTheme="minorHAnsi" w:cs="Arial"/>
          <w:sz w:val="24"/>
          <w:szCs w:val="24"/>
        </w:rPr>
        <w:t xml:space="preserve"> 3 Code of Ethics policy;</w:t>
      </w:r>
    </w:p>
    <w:p w:rsidR="00A7598E" w:rsidRPr="00C802F4" w:rsidRDefault="00C802F4" w:rsidP="00C802F4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A7598E" w:rsidRPr="00C802F4">
        <w:rPr>
          <w:rFonts w:asciiTheme="minorHAnsi" w:hAnsiTheme="minorHAnsi" w:cs="Arial"/>
          <w:sz w:val="24"/>
          <w:szCs w:val="24"/>
        </w:rPr>
        <w:t>ot create fraudulent documents;</w:t>
      </w:r>
    </w:p>
    <w:p w:rsidR="000405F3" w:rsidRPr="00334CBB" w:rsidRDefault="001F73A6" w:rsidP="000405F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z w:val="24"/>
          <w:szCs w:val="24"/>
        </w:rPr>
        <w:t xml:space="preserve">Provide high quality services consistent with </w:t>
      </w:r>
      <w:r w:rsidR="00E36047">
        <w:rPr>
          <w:rFonts w:asciiTheme="minorHAnsi" w:hAnsiTheme="minorHAnsi" w:cs="Arial"/>
          <w:sz w:val="24"/>
          <w:szCs w:val="24"/>
        </w:rPr>
        <w:t xml:space="preserve">the </w:t>
      </w:r>
      <w:r w:rsidR="004025DF" w:rsidRPr="00334CBB">
        <w:rPr>
          <w:rFonts w:asciiTheme="minorHAnsi" w:hAnsiTheme="minorHAnsi" w:cs="Arial"/>
          <w:sz w:val="24"/>
          <w:szCs w:val="24"/>
        </w:rPr>
        <w:t>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="004025DF" w:rsidRPr="00334CBB">
        <w:rPr>
          <w:rFonts w:asciiTheme="minorHAnsi" w:hAnsiTheme="minorHAnsi" w:cs="Arial"/>
          <w:sz w:val="24"/>
          <w:szCs w:val="24"/>
        </w:rPr>
        <w:t xml:space="preserve"> 3</w:t>
      </w:r>
      <w:r w:rsidRPr="00334CBB">
        <w:rPr>
          <w:rFonts w:asciiTheme="minorHAnsi" w:hAnsiTheme="minorHAnsi" w:cs="Arial"/>
          <w:sz w:val="24"/>
          <w:szCs w:val="24"/>
        </w:rPr>
        <w:t xml:space="preserve"> Mission, Vision</w:t>
      </w:r>
      <w:r w:rsidR="00512A88" w:rsidRPr="00334CBB">
        <w:rPr>
          <w:rFonts w:asciiTheme="minorHAnsi" w:hAnsiTheme="minorHAnsi" w:cs="Arial"/>
          <w:sz w:val="24"/>
          <w:szCs w:val="24"/>
        </w:rPr>
        <w:t>,</w:t>
      </w:r>
      <w:r w:rsidRPr="00334CBB">
        <w:rPr>
          <w:rFonts w:asciiTheme="minorHAnsi" w:hAnsiTheme="minorHAnsi" w:cs="Arial"/>
          <w:sz w:val="24"/>
          <w:szCs w:val="24"/>
        </w:rPr>
        <w:t xml:space="preserve"> and Values;</w:t>
      </w:r>
    </w:p>
    <w:p w:rsidR="00A33463" w:rsidRPr="00334CBB" w:rsidRDefault="00CA1083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z w:val="24"/>
          <w:szCs w:val="24"/>
        </w:rPr>
        <w:t>Provide high quality services consistent with contractual requirements, national</w:t>
      </w:r>
      <w:r w:rsidR="00173BC0">
        <w:rPr>
          <w:rFonts w:asciiTheme="minorHAnsi" w:hAnsiTheme="minorHAnsi" w:cs="Arial"/>
          <w:sz w:val="24"/>
          <w:szCs w:val="24"/>
        </w:rPr>
        <w:t xml:space="preserve"> accreditation standards, 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Pr="00334CBB">
        <w:rPr>
          <w:rFonts w:asciiTheme="minorHAnsi" w:hAnsiTheme="minorHAnsi" w:cs="Arial"/>
          <w:sz w:val="24"/>
          <w:szCs w:val="24"/>
        </w:rPr>
        <w:t xml:space="preserve"> 3 policies, and Region 3 program specific policies;</w:t>
      </w:r>
    </w:p>
    <w:p w:rsidR="00A33463" w:rsidRPr="00334CBB" w:rsidRDefault="001F73A6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z w:val="24"/>
          <w:szCs w:val="24"/>
        </w:rPr>
        <w:t>Exercise honesty and integrity in the workplace</w:t>
      </w:r>
      <w:r w:rsidR="00741356">
        <w:rPr>
          <w:rFonts w:asciiTheme="minorHAnsi" w:hAnsiTheme="minorHAnsi" w:cs="Arial"/>
          <w:sz w:val="24"/>
          <w:szCs w:val="24"/>
        </w:rPr>
        <w:t xml:space="preserve"> and the other behaviors Region</w:t>
      </w:r>
      <w:r w:rsidR="000405F3" w:rsidRPr="00334CBB">
        <w:rPr>
          <w:rFonts w:asciiTheme="minorHAnsi" w:hAnsiTheme="minorHAnsi" w:cs="Arial"/>
          <w:sz w:val="24"/>
          <w:szCs w:val="24"/>
        </w:rPr>
        <w:t xml:space="preserve"> 3 believes to be required, as set out in Organizational Clarity</w:t>
      </w:r>
      <w:r w:rsidRPr="00334CBB">
        <w:rPr>
          <w:rFonts w:asciiTheme="minorHAnsi" w:hAnsiTheme="minorHAnsi" w:cs="Arial"/>
          <w:sz w:val="24"/>
          <w:szCs w:val="24"/>
        </w:rPr>
        <w:t>;</w:t>
      </w:r>
    </w:p>
    <w:p w:rsidR="00A33463" w:rsidRPr="00334CBB" w:rsidRDefault="001F73A6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z w:val="24"/>
          <w:szCs w:val="24"/>
        </w:rPr>
        <w:t>Comply with applicable federal and state laws and professional standards;</w:t>
      </w:r>
    </w:p>
    <w:p w:rsidR="00A33463" w:rsidRPr="00334CBB" w:rsidRDefault="001F73A6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z w:val="24"/>
          <w:szCs w:val="24"/>
        </w:rPr>
        <w:t>Assist with the prevention of fraud and abuse;</w:t>
      </w:r>
    </w:p>
    <w:p w:rsidR="00360CCA" w:rsidRPr="00334CBB" w:rsidRDefault="00360CCA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z w:val="24"/>
          <w:szCs w:val="24"/>
        </w:rPr>
        <w:t>Report suspected fraudulent practices;</w:t>
      </w:r>
    </w:p>
    <w:p w:rsidR="00360CCA" w:rsidRPr="00334CBB" w:rsidRDefault="00360CCA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z w:val="24"/>
          <w:szCs w:val="24"/>
        </w:rPr>
        <w:t xml:space="preserve">Refrain from committing waste, fraud, or misuse </w:t>
      </w:r>
      <w:r w:rsidR="006D4292" w:rsidRPr="00334CBB">
        <w:rPr>
          <w:rFonts w:asciiTheme="minorHAnsi" w:hAnsiTheme="minorHAnsi" w:cs="Arial"/>
          <w:sz w:val="24"/>
          <w:szCs w:val="24"/>
        </w:rPr>
        <w:t>of 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Pr="00334CBB">
        <w:rPr>
          <w:rFonts w:asciiTheme="minorHAnsi" w:hAnsiTheme="minorHAnsi" w:cs="Arial"/>
          <w:sz w:val="24"/>
          <w:szCs w:val="24"/>
        </w:rPr>
        <w:t xml:space="preserve"> 3 funds or equipment;</w:t>
      </w:r>
    </w:p>
    <w:p w:rsidR="00A33463" w:rsidRPr="00334CBB" w:rsidRDefault="001F73A6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z w:val="24"/>
          <w:szCs w:val="24"/>
        </w:rPr>
        <w:t>Refrain from knowingly participating in illegal activities;</w:t>
      </w:r>
    </w:p>
    <w:p w:rsidR="00A33463" w:rsidRPr="00334CBB" w:rsidRDefault="001F73A6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pacing w:val="4"/>
          <w:sz w:val="24"/>
          <w:szCs w:val="24"/>
        </w:rPr>
        <w:t>Report any ac</w:t>
      </w:r>
      <w:r w:rsidR="0070609D">
        <w:rPr>
          <w:rFonts w:asciiTheme="minorHAnsi" w:hAnsiTheme="minorHAnsi" w:cs="Arial"/>
          <w:spacing w:val="4"/>
          <w:sz w:val="24"/>
          <w:szCs w:val="24"/>
        </w:rPr>
        <w:t xml:space="preserve">tual or suspected violation of The </w:t>
      </w:r>
      <w:r w:rsidRPr="00334CBB">
        <w:rPr>
          <w:rFonts w:asciiTheme="minorHAnsi" w:hAnsiTheme="minorHAnsi" w:cs="Arial"/>
          <w:spacing w:val="4"/>
          <w:sz w:val="24"/>
          <w:szCs w:val="24"/>
        </w:rPr>
        <w:t xml:space="preserve">Plan, </w:t>
      </w:r>
      <w:r w:rsidRPr="00334CBB">
        <w:rPr>
          <w:rFonts w:asciiTheme="minorHAnsi" w:hAnsiTheme="minorHAnsi" w:cs="Arial"/>
          <w:spacing w:val="-1"/>
          <w:sz w:val="24"/>
          <w:szCs w:val="24"/>
        </w:rPr>
        <w:t xml:space="preserve">agency policies or procedures, or other conduct that is known or suspected </w:t>
      </w:r>
      <w:r w:rsidRPr="00334CBB">
        <w:rPr>
          <w:rFonts w:asciiTheme="minorHAnsi" w:hAnsiTheme="minorHAnsi" w:cs="Arial"/>
          <w:sz w:val="24"/>
          <w:szCs w:val="24"/>
        </w:rPr>
        <w:t>to be illegal;</w:t>
      </w:r>
    </w:p>
    <w:p w:rsidR="005B1097" w:rsidRPr="00334CBB" w:rsidRDefault="005B1097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z w:val="24"/>
          <w:szCs w:val="24"/>
        </w:rPr>
        <w:t>Forward a</w:t>
      </w:r>
      <w:r w:rsidR="00254806" w:rsidRPr="00334CBB">
        <w:rPr>
          <w:rFonts w:asciiTheme="minorHAnsi" w:hAnsiTheme="minorHAnsi" w:cs="Arial"/>
          <w:sz w:val="24"/>
          <w:szCs w:val="24"/>
        </w:rPr>
        <w:t>ny request for</w:t>
      </w:r>
      <w:r w:rsidR="00556FF3">
        <w:rPr>
          <w:rFonts w:asciiTheme="minorHAnsi" w:hAnsiTheme="minorHAnsi" w:cs="Arial"/>
          <w:sz w:val="24"/>
          <w:szCs w:val="24"/>
        </w:rPr>
        <w:t xml:space="preserve"> </w:t>
      </w:r>
      <w:r w:rsidR="007C4C45">
        <w:rPr>
          <w:rFonts w:asciiTheme="minorHAnsi" w:hAnsiTheme="minorHAnsi" w:cs="Arial"/>
          <w:sz w:val="24"/>
          <w:szCs w:val="24"/>
        </w:rPr>
        <w:t>compliance</w:t>
      </w:r>
      <w:r w:rsidR="00254806" w:rsidRPr="00334CBB">
        <w:rPr>
          <w:rFonts w:asciiTheme="minorHAnsi" w:hAnsiTheme="minorHAnsi" w:cs="Arial"/>
          <w:sz w:val="24"/>
          <w:szCs w:val="24"/>
        </w:rPr>
        <w:t xml:space="preserve"> information received to the Compliance Officer, including subpoenas, </w:t>
      </w:r>
      <w:r w:rsidR="00512A88" w:rsidRPr="00334CBB">
        <w:rPr>
          <w:rFonts w:asciiTheme="minorHAnsi" w:hAnsiTheme="minorHAnsi" w:cs="Arial"/>
          <w:sz w:val="24"/>
          <w:szCs w:val="24"/>
        </w:rPr>
        <w:t xml:space="preserve">warrants, </w:t>
      </w:r>
      <w:r w:rsidR="00254806" w:rsidRPr="00334CBB">
        <w:rPr>
          <w:rFonts w:asciiTheme="minorHAnsi" w:hAnsiTheme="minorHAnsi" w:cs="Arial"/>
          <w:sz w:val="24"/>
          <w:szCs w:val="24"/>
        </w:rPr>
        <w:t xml:space="preserve">other written requests, or </w:t>
      </w:r>
      <w:r w:rsidR="00254806" w:rsidRPr="00334CBB">
        <w:rPr>
          <w:rFonts w:ascii="Calibri" w:hAnsi="Calibri" w:cs="Arial"/>
          <w:sz w:val="24"/>
          <w:szCs w:val="24"/>
        </w:rPr>
        <w:t>phone calls</w:t>
      </w:r>
      <w:r w:rsidR="00254806" w:rsidRPr="00334CBB">
        <w:rPr>
          <w:rFonts w:asciiTheme="minorHAnsi" w:hAnsiTheme="minorHAnsi" w:cs="Arial"/>
          <w:sz w:val="24"/>
          <w:szCs w:val="24"/>
        </w:rPr>
        <w:t>.</w:t>
      </w:r>
    </w:p>
    <w:p w:rsidR="00A33463" w:rsidRPr="00334CBB" w:rsidRDefault="001F73A6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pacing w:val="-4"/>
          <w:sz w:val="24"/>
          <w:szCs w:val="24"/>
        </w:rPr>
        <w:t xml:space="preserve">Provide accurate information to federal, state, and local authorities and regulatory </w:t>
      </w:r>
      <w:r w:rsidR="00886EEB" w:rsidRPr="00334CBB">
        <w:rPr>
          <w:rFonts w:asciiTheme="minorHAnsi" w:hAnsiTheme="minorHAnsi" w:cs="Arial"/>
          <w:sz w:val="24"/>
          <w:szCs w:val="24"/>
        </w:rPr>
        <w:t>agencies as</w:t>
      </w:r>
      <w:r w:rsidRPr="00334CBB">
        <w:rPr>
          <w:rFonts w:asciiTheme="minorHAnsi" w:hAnsiTheme="minorHAnsi" w:cs="Arial"/>
          <w:sz w:val="24"/>
          <w:szCs w:val="24"/>
        </w:rPr>
        <w:t xml:space="preserve"> applicable;</w:t>
      </w:r>
    </w:p>
    <w:p w:rsidR="00A33463" w:rsidRPr="00334CBB" w:rsidRDefault="001F73A6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pacing w:val="-1"/>
          <w:sz w:val="24"/>
          <w:szCs w:val="24"/>
        </w:rPr>
        <w:t>Promote confidentiality and safeguard all confidential information according to policy</w:t>
      </w:r>
      <w:r w:rsidR="007D562F" w:rsidRPr="00334CBB">
        <w:rPr>
          <w:rFonts w:asciiTheme="minorHAnsi" w:hAnsiTheme="minorHAnsi" w:cs="Arial"/>
          <w:spacing w:val="-1"/>
          <w:sz w:val="24"/>
          <w:szCs w:val="24"/>
        </w:rPr>
        <w:t>, law, and regulations</w:t>
      </w:r>
      <w:r w:rsidRPr="00334CBB">
        <w:rPr>
          <w:rFonts w:asciiTheme="minorHAnsi" w:hAnsiTheme="minorHAnsi" w:cs="Arial"/>
          <w:spacing w:val="-1"/>
          <w:sz w:val="24"/>
          <w:szCs w:val="24"/>
        </w:rPr>
        <w:t>;</w:t>
      </w:r>
    </w:p>
    <w:p w:rsidR="00A33463" w:rsidRPr="00241A18" w:rsidRDefault="001F73A6" w:rsidP="00241A18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334CBB">
        <w:rPr>
          <w:rFonts w:asciiTheme="minorHAnsi" w:hAnsiTheme="minorHAnsi" w:cs="Arial"/>
          <w:spacing w:val="-2"/>
          <w:sz w:val="24"/>
          <w:szCs w:val="24"/>
        </w:rPr>
        <w:t>Practice ethical behavior regarding rela</w:t>
      </w:r>
      <w:r w:rsidR="006D4292" w:rsidRPr="00334CBB">
        <w:rPr>
          <w:rFonts w:asciiTheme="minorHAnsi" w:hAnsiTheme="minorHAnsi" w:cs="Arial"/>
          <w:spacing w:val="-2"/>
          <w:sz w:val="24"/>
          <w:szCs w:val="24"/>
        </w:rPr>
        <w:t xml:space="preserve">tionships with </w:t>
      </w:r>
      <w:r w:rsidR="00241A18">
        <w:rPr>
          <w:rFonts w:asciiTheme="minorHAnsi" w:hAnsiTheme="minorHAnsi" w:cs="Arial"/>
          <w:spacing w:val="-2"/>
          <w:sz w:val="24"/>
          <w:szCs w:val="24"/>
        </w:rPr>
        <w:t xml:space="preserve">consumers, </w:t>
      </w:r>
      <w:r w:rsidR="006D4292" w:rsidRPr="00241A18">
        <w:rPr>
          <w:rFonts w:asciiTheme="minorHAnsi" w:hAnsiTheme="minorHAnsi" w:cs="Arial"/>
          <w:spacing w:val="-2"/>
          <w:sz w:val="24"/>
          <w:szCs w:val="24"/>
        </w:rPr>
        <w:t>funding sources</w:t>
      </w:r>
      <w:r w:rsidR="00241A18">
        <w:rPr>
          <w:rFonts w:asciiTheme="minorHAnsi" w:hAnsiTheme="minorHAnsi" w:cs="Arial"/>
          <w:spacing w:val="-2"/>
          <w:sz w:val="24"/>
          <w:szCs w:val="24"/>
        </w:rPr>
        <w:t>,</w:t>
      </w:r>
      <w:r w:rsidR="00EB793F" w:rsidRPr="00241A18">
        <w:rPr>
          <w:rFonts w:asciiTheme="minorHAnsi" w:hAnsiTheme="minorHAnsi" w:cs="Arial"/>
          <w:sz w:val="24"/>
          <w:szCs w:val="24"/>
        </w:rPr>
        <w:t xml:space="preserve"> service providers</w:t>
      </w:r>
      <w:r w:rsidR="00E36047">
        <w:rPr>
          <w:rFonts w:asciiTheme="minorHAnsi" w:hAnsiTheme="minorHAnsi" w:cs="Arial"/>
          <w:sz w:val="24"/>
          <w:szCs w:val="24"/>
        </w:rPr>
        <w:t>,</w:t>
      </w:r>
      <w:r w:rsidR="00EB793F" w:rsidRPr="00241A18">
        <w:rPr>
          <w:rFonts w:asciiTheme="minorHAnsi" w:hAnsiTheme="minorHAnsi" w:cs="Arial"/>
          <w:sz w:val="24"/>
          <w:szCs w:val="24"/>
        </w:rPr>
        <w:t xml:space="preserve"> and other system partners</w:t>
      </w:r>
      <w:r w:rsidRPr="00241A18">
        <w:rPr>
          <w:rFonts w:asciiTheme="minorHAnsi" w:hAnsiTheme="minorHAnsi" w:cs="Arial"/>
          <w:sz w:val="24"/>
          <w:szCs w:val="24"/>
        </w:rPr>
        <w:t>;</w:t>
      </w:r>
    </w:p>
    <w:p w:rsidR="00A33463" w:rsidRPr="00BA0300" w:rsidRDefault="001F73A6" w:rsidP="00A33463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BA0300">
        <w:rPr>
          <w:rFonts w:asciiTheme="minorHAnsi" w:hAnsiTheme="minorHAnsi" w:cs="Arial"/>
          <w:spacing w:val="-4"/>
          <w:sz w:val="24"/>
          <w:szCs w:val="24"/>
        </w:rPr>
        <w:t xml:space="preserve">Seek to continually maintain and improve work-related knowledge, skills, and </w:t>
      </w:r>
      <w:r w:rsidR="00A33463" w:rsidRPr="00BA0300">
        <w:rPr>
          <w:rFonts w:asciiTheme="minorHAnsi" w:hAnsiTheme="minorHAnsi" w:cs="Arial"/>
          <w:sz w:val="24"/>
          <w:szCs w:val="24"/>
        </w:rPr>
        <w:t>competency</w:t>
      </w:r>
      <w:r w:rsidR="00512A88" w:rsidRPr="00BA0300">
        <w:rPr>
          <w:rFonts w:asciiTheme="minorHAnsi" w:hAnsiTheme="minorHAnsi" w:cs="Arial"/>
          <w:sz w:val="24"/>
          <w:szCs w:val="24"/>
        </w:rPr>
        <w:t>;</w:t>
      </w:r>
      <w:r w:rsidR="00A33463" w:rsidRPr="00BA0300">
        <w:rPr>
          <w:rFonts w:asciiTheme="minorHAnsi" w:hAnsiTheme="minorHAnsi" w:cs="Arial"/>
          <w:sz w:val="24"/>
          <w:szCs w:val="24"/>
        </w:rPr>
        <w:t xml:space="preserve"> </w:t>
      </w:r>
      <w:r w:rsidRPr="00BA0300">
        <w:rPr>
          <w:rFonts w:asciiTheme="minorHAnsi" w:hAnsiTheme="minorHAnsi" w:cs="Arial"/>
          <w:sz w:val="24"/>
          <w:szCs w:val="24"/>
        </w:rPr>
        <w:t>and</w:t>
      </w:r>
    </w:p>
    <w:p w:rsidR="00BF74CB" w:rsidRPr="00BA0300" w:rsidRDefault="001F73A6" w:rsidP="00E71C4F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BA0300">
        <w:rPr>
          <w:rFonts w:asciiTheme="minorHAnsi" w:hAnsiTheme="minorHAnsi" w:cs="Arial"/>
          <w:sz w:val="24"/>
          <w:szCs w:val="24"/>
        </w:rPr>
        <w:t>Actively support a safe work environment, free from harassment of any kind.</w:t>
      </w:r>
    </w:p>
    <w:p w:rsidR="00360CCA" w:rsidRPr="00512A88" w:rsidRDefault="00360CCA" w:rsidP="00360CCA">
      <w:pPr>
        <w:adjustRightInd/>
        <w:ind w:left="360"/>
        <w:rPr>
          <w:rFonts w:asciiTheme="minorHAnsi" w:hAnsiTheme="minorHAnsi" w:cs="Arial"/>
          <w:sz w:val="24"/>
          <w:szCs w:val="24"/>
          <w:highlight w:val="magenta"/>
        </w:rPr>
      </w:pPr>
    </w:p>
    <w:p w:rsidR="00631C37" w:rsidRDefault="00631C37" w:rsidP="00E71C4F">
      <w:pPr>
        <w:adjustRightInd/>
        <w:rPr>
          <w:rFonts w:ascii="Calibri" w:hAnsi="Calibri" w:cs="Arial"/>
          <w:b/>
          <w:bCs/>
          <w:i/>
          <w:iCs/>
          <w:sz w:val="28"/>
          <w:szCs w:val="28"/>
          <w:highlight w:val="yellow"/>
        </w:rPr>
      </w:pPr>
    </w:p>
    <w:p w:rsidR="001F73A6" w:rsidRPr="00773849" w:rsidRDefault="003D7609" w:rsidP="00E71C4F">
      <w:pPr>
        <w:adjustRightInd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sz w:val="28"/>
          <w:szCs w:val="28"/>
        </w:rPr>
        <w:br w:type="page"/>
      </w:r>
      <w:r w:rsidR="001F73A6" w:rsidRPr="00773849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Policies and Procedures that Address Compliance</w:t>
      </w:r>
    </w:p>
    <w:p w:rsidR="00E967B3" w:rsidRPr="00773849" w:rsidRDefault="00E967B3" w:rsidP="00E71C4F">
      <w:pPr>
        <w:adjustRightInd/>
        <w:rPr>
          <w:rFonts w:asciiTheme="minorHAnsi" w:hAnsiTheme="minorHAnsi" w:cs="Arial"/>
          <w:bCs/>
          <w:iCs/>
          <w:sz w:val="28"/>
          <w:szCs w:val="28"/>
        </w:rPr>
      </w:pPr>
    </w:p>
    <w:p w:rsidR="001F73A6" w:rsidRPr="00773849" w:rsidRDefault="004025DF">
      <w:pPr>
        <w:adjustRightInd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4"/>
          <w:sz w:val="24"/>
          <w:szCs w:val="24"/>
        </w:rPr>
        <w:t>R</w:t>
      </w:r>
      <w:r w:rsidR="00741356">
        <w:rPr>
          <w:rFonts w:asciiTheme="minorHAnsi" w:hAnsiTheme="minorHAnsi" w:cs="Arial"/>
          <w:spacing w:val="4"/>
          <w:sz w:val="24"/>
          <w:szCs w:val="24"/>
        </w:rPr>
        <w:t>egion</w:t>
      </w:r>
      <w:r w:rsidRPr="00773849">
        <w:rPr>
          <w:rFonts w:asciiTheme="minorHAnsi" w:hAnsiTheme="minorHAnsi" w:cs="Arial"/>
          <w:spacing w:val="4"/>
          <w:sz w:val="24"/>
          <w:szCs w:val="24"/>
        </w:rPr>
        <w:t xml:space="preserve"> 3</w:t>
      </w:r>
      <w:r w:rsidR="001F73A6" w:rsidRPr="00773849">
        <w:rPr>
          <w:rFonts w:asciiTheme="minorHAnsi" w:hAnsiTheme="minorHAnsi" w:cs="Arial"/>
          <w:spacing w:val="4"/>
          <w:sz w:val="24"/>
          <w:szCs w:val="24"/>
        </w:rPr>
        <w:t xml:space="preserve"> shall maintain policies and proce</w:t>
      </w:r>
      <w:r w:rsidR="001F6EE2" w:rsidRPr="00773849">
        <w:rPr>
          <w:rFonts w:asciiTheme="minorHAnsi" w:hAnsiTheme="minorHAnsi" w:cs="Arial"/>
          <w:spacing w:val="4"/>
          <w:sz w:val="24"/>
          <w:szCs w:val="24"/>
        </w:rPr>
        <w:t>dures that provide guidance to e</w:t>
      </w:r>
      <w:r w:rsidR="001F73A6" w:rsidRPr="00773849">
        <w:rPr>
          <w:rFonts w:asciiTheme="minorHAnsi" w:hAnsiTheme="minorHAnsi" w:cs="Arial"/>
          <w:spacing w:val="4"/>
          <w:sz w:val="24"/>
          <w:szCs w:val="24"/>
        </w:rPr>
        <w:t xml:space="preserve">mployees </w:t>
      </w:r>
      <w:r w:rsidR="001F73A6" w:rsidRPr="00773849">
        <w:rPr>
          <w:rFonts w:asciiTheme="minorHAnsi" w:hAnsiTheme="minorHAnsi" w:cs="Arial"/>
          <w:spacing w:val="-2"/>
          <w:sz w:val="24"/>
          <w:szCs w:val="24"/>
        </w:rPr>
        <w:t>with respect to compliance obligations in addition to the guid</w:t>
      </w:r>
      <w:r w:rsidR="0070609D" w:rsidRPr="00773849">
        <w:rPr>
          <w:rFonts w:asciiTheme="minorHAnsi" w:hAnsiTheme="minorHAnsi" w:cs="Arial"/>
          <w:spacing w:val="-2"/>
          <w:sz w:val="24"/>
          <w:szCs w:val="24"/>
        </w:rPr>
        <w:t>ance provided in The</w:t>
      </w:r>
      <w:r w:rsidR="001F73A6" w:rsidRPr="00773849">
        <w:rPr>
          <w:rFonts w:asciiTheme="minorHAnsi" w:hAnsiTheme="minorHAnsi" w:cs="Arial"/>
          <w:spacing w:val="-2"/>
          <w:sz w:val="24"/>
          <w:szCs w:val="24"/>
        </w:rPr>
        <w:t xml:space="preserve"> Plan.</w:t>
      </w:r>
      <w:r w:rsidR="006643D9" w:rsidRPr="00773849">
        <w:rPr>
          <w:rFonts w:asciiTheme="minorHAnsi" w:hAnsiTheme="minorHAnsi" w:cs="Arial"/>
          <w:spacing w:val="-2"/>
          <w:sz w:val="24"/>
          <w:szCs w:val="24"/>
        </w:rPr>
        <w:t xml:space="preserve"> A list of such </w:t>
      </w:r>
      <w:r w:rsidR="00556FF3">
        <w:rPr>
          <w:rFonts w:asciiTheme="minorHAnsi" w:hAnsiTheme="minorHAnsi" w:cs="Arial"/>
          <w:spacing w:val="-2"/>
          <w:sz w:val="24"/>
          <w:szCs w:val="24"/>
        </w:rPr>
        <w:t>p</w:t>
      </w:r>
      <w:r w:rsidR="001F73A6" w:rsidRPr="00773849">
        <w:rPr>
          <w:rFonts w:asciiTheme="minorHAnsi" w:hAnsiTheme="minorHAnsi" w:cs="Arial"/>
          <w:spacing w:val="-2"/>
          <w:sz w:val="24"/>
          <w:szCs w:val="24"/>
        </w:rPr>
        <w:t xml:space="preserve">olicies and </w:t>
      </w:r>
      <w:r w:rsidR="00556FF3">
        <w:rPr>
          <w:rFonts w:asciiTheme="minorHAnsi" w:hAnsiTheme="minorHAnsi" w:cs="Arial"/>
          <w:spacing w:val="-2"/>
          <w:sz w:val="24"/>
          <w:szCs w:val="24"/>
        </w:rPr>
        <w:t>p</w:t>
      </w:r>
      <w:r w:rsidR="001F73A6" w:rsidRPr="00773849">
        <w:rPr>
          <w:rFonts w:asciiTheme="minorHAnsi" w:hAnsiTheme="minorHAnsi" w:cs="Arial"/>
          <w:spacing w:val="-2"/>
          <w:sz w:val="24"/>
          <w:szCs w:val="24"/>
        </w:rPr>
        <w:t xml:space="preserve">rocedures shall be maintained by the Compliance </w:t>
      </w:r>
      <w:r w:rsidR="001F73A6" w:rsidRPr="00773849">
        <w:rPr>
          <w:rFonts w:asciiTheme="minorHAnsi" w:hAnsiTheme="minorHAnsi" w:cs="Arial"/>
          <w:spacing w:val="3"/>
          <w:sz w:val="24"/>
          <w:szCs w:val="24"/>
        </w:rPr>
        <w:t xml:space="preserve">Officer and updated on an </w:t>
      </w:r>
      <w:r w:rsidR="00556FF3">
        <w:rPr>
          <w:rFonts w:asciiTheme="minorHAnsi" w:hAnsiTheme="minorHAnsi" w:cs="Arial"/>
          <w:spacing w:val="3"/>
          <w:sz w:val="24"/>
          <w:szCs w:val="24"/>
        </w:rPr>
        <w:t xml:space="preserve">ongoing </w:t>
      </w:r>
      <w:r w:rsidR="001F73A6" w:rsidRPr="00773849">
        <w:rPr>
          <w:rFonts w:asciiTheme="minorHAnsi" w:hAnsiTheme="minorHAnsi" w:cs="Arial"/>
          <w:spacing w:val="3"/>
          <w:sz w:val="24"/>
          <w:szCs w:val="24"/>
        </w:rPr>
        <w:t xml:space="preserve">basis. </w:t>
      </w:r>
      <w:r w:rsidR="006643D9" w:rsidRPr="00773849">
        <w:rPr>
          <w:rFonts w:asciiTheme="minorHAnsi" w:hAnsiTheme="minorHAnsi" w:cs="Arial"/>
          <w:spacing w:val="3"/>
          <w:sz w:val="24"/>
          <w:szCs w:val="24"/>
        </w:rPr>
        <w:t>Relevant policies</w:t>
      </w:r>
      <w:r w:rsidR="0070609D" w:rsidRPr="00773849">
        <w:rPr>
          <w:rFonts w:asciiTheme="minorHAnsi" w:hAnsiTheme="minorHAnsi" w:cs="Arial"/>
          <w:spacing w:val="3"/>
          <w:sz w:val="24"/>
          <w:szCs w:val="24"/>
        </w:rPr>
        <w:t xml:space="preserve"> will be incorporated into The</w:t>
      </w:r>
      <w:r w:rsidR="006643D9" w:rsidRPr="00773849">
        <w:rPr>
          <w:rFonts w:asciiTheme="minorHAnsi" w:hAnsiTheme="minorHAnsi" w:cs="Arial"/>
          <w:spacing w:val="3"/>
          <w:sz w:val="24"/>
          <w:szCs w:val="24"/>
        </w:rPr>
        <w:t xml:space="preserve"> Plan as they are approved by the Compliance Committee. </w:t>
      </w:r>
      <w:r w:rsidR="001F73A6" w:rsidRPr="00773849">
        <w:rPr>
          <w:rFonts w:asciiTheme="minorHAnsi" w:hAnsiTheme="minorHAnsi" w:cs="Arial"/>
          <w:spacing w:val="3"/>
          <w:sz w:val="24"/>
          <w:szCs w:val="24"/>
        </w:rPr>
        <w:t xml:space="preserve">The policies and procedures </w:t>
      </w:r>
      <w:r w:rsidR="006643D9" w:rsidRPr="00773849">
        <w:rPr>
          <w:rFonts w:asciiTheme="minorHAnsi" w:hAnsiTheme="minorHAnsi" w:cs="Arial"/>
          <w:spacing w:val="3"/>
          <w:sz w:val="24"/>
          <w:szCs w:val="24"/>
        </w:rPr>
        <w:t>may include</w:t>
      </w:r>
      <w:r w:rsidR="001F73A6" w:rsidRPr="00773849">
        <w:rPr>
          <w:rFonts w:asciiTheme="minorHAnsi" w:hAnsiTheme="minorHAnsi" w:cs="Arial"/>
          <w:spacing w:val="3"/>
          <w:sz w:val="24"/>
          <w:szCs w:val="24"/>
        </w:rPr>
        <w:t xml:space="preserve"> but are not </w:t>
      </w:r>
      <w:r w:rsidR="001F73A6" w:rsidRPr="00773849">
        <w:rPr>
          <w:rFonts w:asciiTheme="minorHAnsi" w:hAnsiTheme="minorHAnsi" w:cs="Arial"/>
          <w:sz w:val="24"/>
          <w:szCs w:val="24"/>
        </w:rPr>
        <w:t>limited to the following:</w:t>
      </w:r>
      <w:r w:rsidR="00150C3E" w:rsidRPr="00773849">
        <w:rPr>
          <w:rFonts w:asciiTheme="minorHAnsi" w:hAnsiTheme="minorHAnsi" w:cs="Arial"/>
          <w:sz w:val="24"/>
          <w:szCs w:val="24"/>
        </w:rPr>
        <w:t xml:space="preserve"> </w:t>
      </w:r>
    </w:p>
    <w:p w:rsidR="00D10E86" w:rsidRPr="00773849" w:rsidRDefault="001F73A6" w:rsidP="00D10E86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 xml:space="preserve">Mission, Vision, </w:t>
      </w:r>
      <w:r w:rsidR="00E071B5" w:rsidRPr="00773849">
        <w:rPr>
          <w:rFonts w:asciiTheme="minorHAnsi" w:hAnsiTheme="minorHAnsi" w:cs="Arial"/>
          <w:sz w:val="24"/>
          <w:szCs w:val="24"/>
        </w:rPr>
        <w:t xml:space="preserve">Guiding </w:t>
      </w:r>
      <w:r w:rsidR="00D10E86" w:rsidRPr="00773849">
        <w:rPr>
          <w:rFonts w:asciiTheme="minorHAnsi" w:hAnsiTheme="minorHAnsi" w:cs="Arial"/>
          <w:sz w:val="24"/>
          <w:szCs w:val="24"/>
        </w:rPr>
        <w:t>Principles</w:t>
      </w:r>
      <w:r w:rsidR="00E071B5" w:rsidRPr="00773849">
        <w:rPr>
          <w:rFonts w:asciiTheme="minorHAnsi" w:hAnsiTheme="minorHAnsi" w:cs="Arial"/>
          <w:sz w:val="24"/>
          <w:szCs w:val="24"/>
        </w:rPr>
        <w:t>, Core Values, and Behaviors</w:t>
      </w:r>
    </w:p>
    <w:p w:rsidR="00D10E86" w:rsidRPr="00773849" w:rsidRDefault="001F73A6" w:rsidP="00D10E86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Hiring Process</w:t>
      </w:r>
    </w:p>
    <w:p w:rsidR="00D27200" w:rsidRDefault="001F73A6" w:rsidP="00D10E86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Consumer Rights</w:t>
      </w:r>
    </w:p>
    <w:p w:rsidR="00B90074" w:rsidRPr="00773849" w:rsidRDefault="00B90074" w:rsidP="00D10E86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Code of Ethics</w:t>
      </w:r>
    </w:p>
    <w:p w:rsidR="00D10E86" w:rsidRPr="00773849" w:rsidRDefault="001F73A6" w:rsidP="00D10E86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False Claims Act and Whistleblower Protections</w:t>
      </w:r>
    </w:p>
    <w:p w:rsidR="00D10E86" w:rsidRPr="00773849" w:rsidRDefault="001F73A6" w:rsidP="00D10E86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HIPAA Privacy</w:t>
      </w:r>
      <w:r w:rsidR="00920D32" w:rsidRPr="00773849">
        <w:rPr>
          <w:rFonts w:asciiTheme="minorHAnsi" w:hAnsiTheme="minorHAnsi" w:cs="Arial"/>
          <w:sz w:val="24"/>
          <w:szCs w:val="24"/>
        </w:rPr>
        <w:t xml:space="preserve"> </w:t>
      </w:r>
      <w:r w:rsidR="008C1758" w:rsidRPr="00773849">
        <w:rPr>
          <w:rFonts w:asciiTheme="minorHAnsi" w:hAnsiTheme="minorHAnsi" w:cs="Arial"/>
          <w:sz w:val="24"/>
          <w:szCs w:val="24"/>
        </w:rPr>
        <w:t xml:space="preserve">(compliance with state privacy requirements) </w:t>
      </w:r>
      <w:r w:rsidR="00920D32" w:rsidRPr="00773849">
        <w:rPr>
          <w:rFonts w:asciiTheme="minorHAnsi" w:hAnsiTheme="minorHAnsi" w:cs="Arial"/>
          <w:sz w:val="24"/>
          <w:szCs w:val="24"/>
        </w:rPr>
        <w:t>and Security Regulations</w:t>
      </w:r>
    </w:p>
    <w:p w:rsidR="008A3DD8" w:rsidRPr="00773849" w:rsidRDefault="001F73A6" w:rsidP="00D10E86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Documentation Standards</w:t>
      </w:r>
      <w:r w:rsidR="00D27200" w:rsidRPr="00773849">
        <w:rPr>
          <w:rFonts w:asciiTheme="minorHAnsi" w:hAnsiTheme="minorHAnsi" w:cs="Arial"/>
          <w:sz w:val="24"/>
          <w:szCs w:val="24"/>
        </w:rPr>
        <w:t xml:space="preserve">-Incident Report; </w:t>
      </w:r>
    </w:p>
    <w:p w:rsidR="00D10E86" w:rsidRPr="00773849" w:rsidRDefault="008A3DD8" w:rsidP="00D10E86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C</w:t>
      </w:r>
      <w:r w:rsidR="00612D94" w:rsidRPr="00773849">
        <w:rPr>
          <w:rFonts w:asciiTheme="minorHAnsi" w:hAnsiTheme="minorHAnsi" w:cs="Arial"/>
          <w:sz w:val="24"/>
          <w:szCs w:val="24"/>
        </w:rPr>
        <w:t>onsumer D</w:t>
      </w:r>
      <w:r w:rsidR="00D27200" w:rsidRPr="00773849">
        <w:rPr>
          <w:rFonts w:asciiTheme="minorHAnsi" w:hAnsiTheme="minorHAnsi" w:cs="Arial"/>
          <w:sz w:val="24"/>
          <w:szCs w:val="24"/>
        </w:rPr>
        <w:t xml:space="preserve">ocumentation </w:t>
      </w:r>
      <w:r w:rsidR="00612D94" w:rsidRPr="00773849">
        <w:rPr>
          <w:rFonts w:asciiTheme="minorHAnsi" w:hAnsiTheme="minorHAnsi" w:cs="Arial"/>
          <w:sz w:val="24"/>
          <w:szCs w:val="24"/>
        </w:rPr>
        <w:t>S</w:t>
      </w:r>
      <w:r w:rsidRPr="00773849">
        <w:rPr>
          <w:rFonts w:asciiTheme="minorHAnsi" w:hAnsiTheme="minorHAnsi" w:cs="Arial"/>
          <w:sz w:val="24"/>
          <w:szCs w:val="24"/>
        </w:rPr>
        <w:t xml:space="preserve">tandards </w:t>
      </w:r>
      <w:r w:rsidR="00D27200" w:rsidRPr="00773849">
        <w:rPr>
          <w:rFonts w:asciiTheme="minorHAnsi" w:hAnsiTheme="minorHAnsi" w:cs="Arial"/>
          <w:sz w:val="24"/>
          <w:szCs w:val="24"/>
        </w:rPr>
        <w:t>(services provided);</w:t>
      </w:r>
    </w:p>
    <w:p w:rsidR="00D10E86" w:rsidRPr="00773849" w:rsidRDefault="00367768" w:rsidP="00D10E86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Audit Policies</w:t>
      </w:r>
      <w:r w:rsidR="00D10E86" w:rsidRPr="00773849">
        <w:rPr>
          <w:rFonts w:asciiTheme="minorHAnsi" w:hAnsiTheme="minorHAnsi" w:cs="Arial"/>
          <w:sz w:val="24"/>
          <w:szCs w:val="24"/>
        </w:rPr>
        <w:t xml:space="preserve"> – Program</w:t>
      </w:r>
      <w:r w:rsidR="001F73A6" w:rsidRPr="00773849">
        <w:rPr>
          <w:rFonts w:asciiTheme="minorHAnsi" w:hAnsiTheme="minorHAnsi" w:cs="Arial"/>
          <w:sz w:val="24"/>
          <w:szCs w:val="24"/>
        </w:rPr>
        <w:t xml:space="preserve"> and Billing</w:t>
      </w:r>
      <w:r w:rsidR="00D27200" w:rsidRPr="00773849">
        <w:rPr>
          <w:rFonts w:asciiTheme="minorHAnsi" w:hAnsiTheme="minorHAnsi" w:cs="Arial"/>
          <w:sz w:val="24"/>
          <w:szCs w:val="24"/>
        </w:rPr>
        <w:t xml:space="preserve"> </w:t>
      </w:r>
    </w:p>
    <w:p w:rsidR="00D27200" w:rsidRPr="00773849" w:rsidRDefault="00D27200" w:rsidP="00D10E86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Confidentiality</w:t>
      </w:r>
    </w:p>
    <w:p w:rsidR="00D10E86" w:rsidRPr="00773849" w:rsidRDefault="001F73A6" w:rsidP="00367768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Duty to Warn</w:t>
      </w:r>
      <w:r w:rsidR="00367768" w:rsidRPr="00773849">
        <w:rPr>
          <w:rFonts w:asciiTheme="minorHAnsi" w:hAnsiTheme="minorHAnsi" w:cs="Arial"/>
          <w:sz w:val="24"/>
          <w:szCs w:val="24"/>
        </w:rPr>
        <w:t>;</w:t>
      </w:r>
      <w:r w:rsidRPr="00773849">
        <w:rPr>
          <w:rFonts w:asciiTheme="minorHAnsi" w:hAnsiTheme="minorHAnsi" w:cs="Arial"/>
          <w:sz w:val="24"/>
          <w:szCs w:val="24"/>
        </w:rPr>
        <w:t xml:space="preserve"> and Child</w:t>
      </w:r>
      <w:r w:rsidR="00556FF3">
        <w:rPr>
          <w:rFonts w:asciiTheme="minorHAnsi" w:hAnsiTheme="minorHAnsi" w:cs="Arial"/>
          <w:sz w:val="24"/>
          <w:szCs w:val="24"/>
        </w:rPr>
        <w:t xml:space="preserve">/Adult </w:t>
      </w:r>
      <w:r w:rsidRPr="00773849">
        <w:rPr>
          <w:rFonts w:asciiTheme="minorHAnsi" w:hAnsiTheme="minorHAnsi" w:cs="Arial"/>
          <w:sz w:val="24"/>
          <w:szCs w:val="24"/>
        </w:rPr>
        <w:t>Abuse and Neglect Reporting</w:t>
      </w:r>
    </w:p>
    <w:p w:rsidR="00334CBB" w:rsidRPr="00773849" w:rsidRDefault="001F73A6" w:rsidP="00334CBB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Employment Standards</w:t>
      </w:r>
    </w:p>
    <w:p w:rsidR="00334CBB" w:rsidRPr="00773849" w:rsidRDefault="00334CBB" w:rsidP="00334CBB">
      <w:pPr>
        <w:adjustRightInd/>
        <w:ind w:left="720"/>
        <w:rPr>
          <w:rFonts w:asciiTheme="minorHAnsi" w:hAnsiTheme="minorHAnsi" w:cs="Arial"/>
          <w:sz w:val="24"/>
          <w:szCs w:val="24"/>
        </w:rPr>
      </w:pPr>
    </w:p>
    <w:p w:rsidR="001F73A6" w:rsidRPr="00773849" w:rsidRDefault="001F73A6" w:rsidP="00334CBB">
      <w:pPr>
        <w:adjustRightInd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sz w:val="28"/>
          <w:szCs w:val="28"/>
        </w:rPr>
        <w:t>Compliance Officer</w:t>
      </w:r>
    </w:p>
    <w:p w:rsidR="00E967B3" w:rsidRPr="00773849" w:rsidRDefault="00E967B3" w:rsidP="001F6EE2">
      <w:pPr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1F73A6" w:rsidRPr="00773849" w:rsidRDefault="001F73A6" w:rsidP="001F6EE2">
      <w:pPr>
        <w:adjustRightInd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The </w:t>
      </w:r>
      <w:r w:rsidR="004025DF" w:rsidRPr="00773849">
        <w:rPr>
          <w:rFonts w:asciiTheme="minorHAnsi" w:hAnsiTheme="minorHAnsi" w:cs="Arial"/>
          <w:spacing w:val="-2"/>
          <w:sz w:val="24"/>
          <w:szCs w:val="24"/>
        </w:rPr>
        <w:t>R</w:t>
      </w:r>
      <w:r w:rsidR="00741356">
        <w:rPr>
          <w:rFonts w:asciiTheme="minorHAnsi" w:hAnsiTheme="minorHAnsi" w:cs="Arial"/>
          <w:spacing w:val="-2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-2"/>
          <w:sz w:val="24"/>
          <w:szCs w:val="24"/>
        </w:rPr>
        <w:t xml:space="preserve"> 3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657FE2" w:rsidRPr="00773849">
        <w:rPr>
          <w:rFonts w:asciiTheme="minorHAnsi" w:hAnsiTheme="minorHAnsi" w:cs="Arial"/>
          <w:spacing w:val="-2"/>
          <w:sz w:val="24"/>
          <w:szCs w:val="24"/>
        </w:rPr>
        <w:t>Regional Governing Board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has authorized the </w:t>
      </w:r>
      <w:r w:rsidR="004025DF" w:rsidRPr="00773849">
        <w:rPr>
          <w:rFonts w:asciiTheme="minorHAnsi" w:hAnsiTheme="minorHAnsi" w:cs="Arial"/>
          <w:spacing w:val="-2"/>
          <w:sz w:val="24"/>
          <w:szCs w:val="24"/>
        </w:rPr>
        <w:t>Regional Administrator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to designate a Compliance </w:t>
      </w:r>
      <w:r w:rsidRPr="00773849">
        <w:rPr>
          <w:rFonts w:asciiTheme="minorHAnsi" w:hAnsiTheme="minorHAnsi" w:cs="Arial"/>
          <w:spacing w:val="-1"/>
          <w:sz w:val="24"/>
          <w:szCs w:val="24"/>
        </w:rPr>
        <w:t>Officer who shall be responsible for the implementation, operation</w:t>
      </w:r>
      <w:r w:rsidR="001F6EE2" w:rsidRPr="00773849">
        <w:rPr>
          <w:rFonts w:asciiTheme="minorHAnsi" w:hAnsiTheme="minorHAnsi" w:cs="Arial"/>
          <w:spacing w:val="-1"/>
          <w:sz w:val="24"/>
          <w:szCs w:val="24"/>
        </w:rPr>
        <w:t>,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 and continuous monitoring of 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the </w:t>
      </w:r>
      <w:r w:rsidR="004025DF" w:rsidRPr="00773849">
        <w:rPr>
          <w:rFonts w:asciiTheme="minorHAnsi" w:hAnsiTheme="minorHAnsi" w:cs="Arial"/>
          <w:spacing w:val="1"/>
          <w:sz w:val="24"/>
          <w:szCs w:val="24"/>
        </w:rPr>
        <w:t>R</w:t>
      </w:r>
      <w:r w:rsidR="00741356">
        <w:rPr>
          <w:rFonts w:asciiTheme="minorHAnsi" w:hAnsiTheme="minorHAnsi" w:cs="Arial"/>
          <w:spacing w:val="1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1"/>
          <w:sz w:val="24"/>
          <w:szCs w:val="24"/>
        </w:rPr>
        <w:t xml:space="preserve"> 3</w:t>
      </w:r>
      <w:r w:rsidR="0070609D" w:rsidRPr="00773849">
        <w:rPr>
          <w:rFonts w:asciiTheme="minorHAnsi" w:hAnsiTheme="minorHAnsi" w:cs="Arial"/>
          <w:spacing w:val="1"/>
          <w:sz w:val="24"/>
          <w:szCs w:val="24"/>
        </w:rPr>
        <w:t xml:space="preserve"> Compliance Plan</w:t>
      </w:r>
      <w:r w:rsidRPr="00773849">
        <w:rPr>
          <w:rFonts w:asciiTheme="minorHAnsi" w:hAnsiTheme="minorHAnsi" w:cs="Arial"/>
          <w:spacing w:val="1"/>
          <w:sz w:val="24"/>
          <w:szCs w:val="24"/>
        </w:rPr>
        <w:t>. The Compliance Officer may delegate tasks as appropriate</w:t>
      </w:r>
      <w:r w:rsidR="001F6EE2" w:rsidRPr="00773849">
        <w:rPr>
          <w:rFonts w:asciiTheme="minorHAnsi" w:hAnsiTheme="minorHAnsi" w:cs="Arial"/>
          <w:spacing w:val="1"/>
          <w:sz w:val="24"/>
          <w:szCs w:val="24"/>
        </w:rPr>
        <w:t>,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 but </w:t>
      </w:r>
      <w:r w:rsidRPr="00773849">
        <w:rPr>
          <w:rFonts w:asciiTheme="minorHAnsi" w:hAnsiTheme="minorHAnsi" w:cs="Arial"/>
          <w:sz w:val="24"/>
          <w:szCs w:val="24"/>
        </w:rPr>
        <w:t xml:space="preserve">will maintain responsibility </w:t>
      </w:r>
      <w:r w:rsidR="0070609D" w:rsidRPr="00773849">
        <w:rPr>
          <w:rFonts w:asciiTheme="minorHAnsi" w:hAnsiTheme="minorHAnsi" w:cs="Arial"/>
          <w:sz w:val="24"/>
          <w:szCs w:val="24"/>
        </w:rPr>
        <w:t>to ensure the integrity of T</w:t>
      </w:r>
      <w:r w:rsidR="001F6EE2" w:rsidRPr="00773849">
        <w:rPr>
          <w:rFonts w:asciiTheme="minorHAnsi" w:hAnsiTheme="minorHAnsi" w:cs="Arial"/>
          <w:sz w:val="24"/>
          <w:szCs w:val="24"/>
        </w:rPr>
        <w:t>he P</w:t>
      </w:r>
      <w:r w:rsidRPr="00773849">
        <w:rPr>
          <w:rFonts w:asciiTheme="minorHAnsi" w:hAnsiTheme="minorHAnsi" w:cs="Arial"/>
          <w:sz w:val="24"/>
          <w:szCs w:val="24"/>
        </w:rPr>
        <w:t>lan</w:t>
      </w:r>
      <w:r w:rsidR="001F6EE2" w:rsidRPr="00773849">
        <w:rPr>
          <w:rFonts w:asciiTheme="minorHAnsi" w:hAnsiTheme="minorHAnsi" w:cs="Arial"/>
          <w:sz w:val="24"/>
          <w:szCs w:val="24"/>
        </w:rPr>
        <w:t>.</w:t>
      </w:r>
      <w:r w:rsidRPr="00773849">
        <w:rPr>
          <w:rFonts w:asciiTheme="minorHAnsi" w:hAnsiTheme="minorHAnsi" w:cs="Arial"/>
          <w:sz w:val="24"/>
          <w:szCs w:val="24"/>
        </w:rPr>
        <w:t xml:space="preserve"> </w:t>
      </w:r>
      <w:r w:rsidR="004025DF" w:rsidRPr="00773849">
        <w:rPr>
          <w:rFonts w:asciiTheme="minorHAnsi" w:hAnsiTheme="minorHAnsi" w:cs="Arial"/>
          <w:sz w:val="24"/>
          <w:szCs w:val="24"/>
        </w:rPr>
        <w:t>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z w:val="24"/>
          <w:szCs w:val="24"/>
        </w:rPr>
        <w:t xml:space="preserve"> 3</w:t>
      </w:r>
      <w:r w:rsidRPr="00773849">
        <w:rPr>
          <w:rFonts w:asciiTheme="minorHAnsi" w:hAnsiTheme="minorHAnsi" w:cs="Arial"/>
          <w:sz w:val="24"/>
          <w:szCs w:val="24"/>
        </w:rPr>
        <w:t xml:space="preserve">’s Compliance Officer shall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report to the </w:t>
      </w:r>
      <w:r w:rsidR="004025DF" w:rsidRPr="00773849">
        <w:rPr>
          <w:rFonts w:asciiTheme="minorHAnsi" w:hAnsiTheme="minorHAnsi" w:cs="Arial"/>
          <w:spacing w:val="-2"/>
          <w:sz w:val="24"/>
          <w:szCs w:val="24"/>
        </w:rPr>
        <w:t>Regional Administrator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, but is ultimately responsible to the </w:t>
      </w:r>
      <w:r w:rsidR="00657FE2" w:rsidRPr="00773849">
        <w:rPr>
          <w:rFonts w:asciiTheme="minorHAnsi" w:hAnsiTheme="minorHAnsi" w:cs="Arial"/>
          <w:spacing w:val="-2"/>
          <w:sz w:val="24"/>
          <w:szCs w:val="24"/>
        </w:rPr>
        <w:t>Regional Governing Board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and is 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authorized to communicate to the </w:t>
      </w:r>
      <w:r w:rsidR="00657FE2" w:rsidRPr="00773849">
        <w:rPr>
          <w:rFonts w:asciiTheme="minorHAnsi" w:hAnsiTheme="minorHAnsi" w:cs="Arial"/>
          <w:spacing w:val="-1"/>
          <w:sz w:val="24"/>
          <w:szCs w:val="24"/>
        </w:rPr>
        <w:t>Regional Governing Board</w:t>
      </w:r>
      <w:r w:rsidRPr="00773849">
        <w:rPr>
          <w:rFonts w:asciiTheme="minorHAnsi" w:hAnsiTheme="minorHAnsi" w:cs="Arial"/>
          <w:spacing w:val="-1"/>
          <w:sz w:val="24"/>
          <w:szCs w:val="24"/>
        </w:rPr>
        <w:t>, the Board Chair</w:t>
      </w:r>
      <w:r w:rsidR="00751993" w:rsidRPr="00773849">
        <w:rPr>
          <w:rFonts w:asciiTheme="minorHAnsi" w:hAnsiTheme="minorHAnsi" w:cs="Arial"/>
          <w:spacing w:val="-1"/>
          <w:sz w:val="24"/>
          <w:szCs w:val="24"/>
        </w:rPr>
        <w:t>person</w:t>
      </w:r>
      <w:r w:rsidR="001F6EE2" w:rsidRPr="00773849">
        <w:rPr>
          <w:rFonts w:asciiTheme="minorHAnsi" w:hAnsiTheme="minorHAnsi" w:cs="Arial"/>
          <w:spacing w:val="-1"/>
          <w:sz w:val="24"/>
          <w:szCs w:val="24"/>
        </w:rPr>
        <w:t>,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 and/or its Legal Counsel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and shall be free to conduct such investigations as necessary and appropriate to ensure the </w:t>
      </w:r>
      <w:r w:rsidRPr="00773849">
        <w:rPr>
          <w:rFonts w:asciiTheme="minorHAnsi" w:hAnsiTheme="minorHAnsi" w:cs="Arial"/>
          <w:sz w:val="24"/>
          <w:szCs w:val="24"/>
        </w:rPr>
        <w:t>continuing im</w:t>
      </w:r>
      <w:r w:rsidR="0070609D" w:rsidRPr="00773849">
        <w:rPr>
          <w:rFonts w:asciiTheme="minorHAnsi" w:hAnsiTheme="minorHAnsi" w:cs="Arial"/>
          <w:sz w:val="24"/>
          <w:szCs w:val="24"/>
        </w:rPr>
        <w:t xml:space="preserve">plementation of The </w:t>
      </w:r>
      <w:r w:rsidRPr="00773849">
        <w:rPr>
          <w:rFonts w:asciiTheme="minorHAnsi" w:hAnsiTheme="minorHAnsi" w:cs="Arial"/>
          <w:sz w:val="24"/>
          <w:szCs w:val="24"/>
        </w:rPr>
        <w:t>Plan.</w:t>
      </w:r>
    </w:p>
    <w:p w:rsidR="001F73A6" w:rsidRPr="00773849" w:rsidRDefault="001F73A6" w:rsidP="001F6EE2">
      <w:pPr>
        <w:adjustRightInd/>
        <w:spacing w:before="216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4"/>
          <w:sz w:val="24"/>
          <w:szCs w:val="24"/>
        </w:rPr>
        <w:t>The Compliance Officer is principally responsible with overseeing and mo</w:t>
      </w:r>
      <w:r w:rsidR="005275C1" w:rsidRPr="00773849">
        <w:rPr>
          <w:rFonts w:asciiTheme="minorHAnsi" w:hAnsiTheme="minorHAnsi" w:cs="Arial"/>
          <w:spacing w:val="4"/>
          <w:sz w:val="24"/>
          <w:szCs w:val="24"/>
        </w:rPr>
        <w:t>nitoring the implementation of T</w:t>
      </w:r>
      <w:r w:rsidRPr="00773849">
        <w:rPr>
          <w:rFonts w:asciiTheme="minorHAnsi" w:hAnsiTheme="minorHAnsi" w:cs="Arial"/>
          <w:spacing w:val="4"/>
          <w:sz w:val="24"/>
          <w:szCs w:val="24"/>
        </w:rPr>
        <w:t>he Plan. The Compliance Officer</w:t>
      </w:r>
      <w:r w:rsidR="00436307" w:rsidRPr="00773849">
        <w:rPr>
          <w:rFonts w:asciiTheme="minorHAnsi" w:hAnsiTheme="minorHAnsi" w:cs="Arial"/>
          <w:spacing w:val="4"/>
          <w:sz w:val="24"/>
          <w:szCs w:val="24"/>
        </w:rPr>
        <w:t xml:space="preserve"> presents </w:t>
      </w:r>
      <w:r w:rsidR="005275C1" w:rsidRPr="00773849">
        <w:rPr>
          <w:rFonts w:asciiTheme="minorHAnsi" w:hAnsiTheme="minorHAnsi" w:cs="Arial"/>
          <w:spacing w:val="4"/>
          <w:sz w:val="24"/>
          <w:szCs w:val="24"/>
        </w:rPr>
        <w:t>T</w:t>
      </w:r>
      <w:r w:rsidR="00436307" w:rsidRPr="00773849">
        <w:rPr>
          <w:rFonts w:asciiTheme="minorHAnsi" w:hAnsiTheme="minorHAnsi" w:cs="Arial"/>
          <w:spacing w:val="4"/>
          <w:sz w:val="24"/>
          <w:szCs w:val="24"/>
        </w:rPr>
        <w:t xml:space="preserve">he Plan to </w:t>
      </w:r>
      <w:r w:rsidRPr="00773849">
        <w:rPr>
          <w:rFonts w:asciiTheme="minorHAnsi" w:hAnsiTheme="minorHAnsi" w:cs="Arial"/>
          <w:spacing w:val="4"/>
          <w:sz w:val="24"/>
          <w:szCs w:val="24"/>
        </w:rPr>
        <w:t xml:space="preserve">the </w:t>
      </w:r>
      <w:r w:rsidR="00657FE2" w:rsidRPr="00773849">
        <w:rPr>
          <w:rFonts w:asciiTheme="minorHAnsi" w:hAnsiTheme="minorHAnsi" w:cs="Arial"/>
          <w:spacing w:val="4"/>
          <w:sz w:val="24"/>
          <w:szCs w:val="24"/>
        </w:rPr>
        <w:t>Regional Governing Board</w:t>
      </w:r>
      <w:r w:rsidRPr="00773849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="00436307" w:rsidRPr="00773849">
        <w:rPr>
          <w:rFonts w:asciiTheme="minorHAnsi" w:hAnsiTheme="minorHAnsi" w:cs="Arial"/>
          <w:spacing w:val="4"/>
          <w:sz w:val="24"/>
          <w:szCs w:val="24"/>
        </w:rPr>
        <w:t xml:space="preserve">for approval </w:t>
      </w:r>
      <w:r w:rsidR="00BF1526" w:rsidRPr="00773849">
        <w:rPr>
          <w:rFonts w:asciiTheme="minorHAnsi" w:hAnsiTheme="minorHAnsi" w:cs="Arial"/>
          <w:spacing w:val="4"/>
          <w:sz w:val="24"/>
          <w:szCs w:val="24"/>
        </w:rPr>
        <w:t>and</w:t>
      </w:r>
      <w:r w:rsidR="00436307" w:rsidRPr="00773849">
        <w:rPr>
          <w:rFonts w:asciiTheme="minorHAnsi" w:hAnsiTheme="minorHAnsi" w:cs="Arial"/>
          <w:spacing w:val="4"/>
          <w:sz w:val="24"/>
          <w:szCs w:val="24"/>
        </w:rPr>
        <w:t xml:space="preserve"> works with the </w:t>
      </w:r>
      <w:r w:rsidR="000B061C" w:rsidRPr="00773849">
        <w:rPr>
          <w:rFonts w:asciiTheme="minorHAnsi" w:hAnsiTheme="minorHAnsi" w:cs="Arial"/>
          <w:spacing w:val="-2"/>
          <w:sz w:val="24"/>
          <w:szCs w:val="24"/>
        </w:rPr>
        <w:t>Compliance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Committee to track</w:t>
      </w:r>
      <w:r w:rsidR="005275C1" w:rsidRPr="00773849">
        <w:rPr>
          <w:rFonts w:asciiTheme="minorHAnsi" w:hAnsiTheme="minorHAnsi" w:cs="Arial"/>
          <w:spacing w:val="-2"/>
          <w:sz w:val="24"/>
          <w:szCs w:val="24"/>
        </w:rPr>
        <w:t xml:space="preserve"> and monitor implementation of T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he Plan. Progress 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reports of the ongoing monitoring activities, including identification of suspected noncompliance, </w:t>
      </w:r>
      <w:r w:rsidRPr="00773849">
        <w:rPr>
          <w:rFonts w:asciiTheme="minorHAnsi" w:hAnsiTheme="minorHAnsi" w:cs="Arial"/>
          <w:spacing w:val="2"/>
          <w:sz w:val="24"/>
          <w:szCs w:val="24"/>
        </w:rPr>
        <w:t xml:space="preserve">will be maintained by the Compliance Officer and shared with the </w:t>
      </w:r>
      <w:r w:rsidR="004025DF" w:rsidRPr="00773849">
        <w:rPr>
          <w:rFonts w:asciiTheme="minorHAnsi" w:hAnsiTheme="minorHAnsi" w:cs="Arial"/>
          <w:spacing w:val="2"/>
          <w:sz w:val="24"/>
          <w:szCs w:val="24"/>
        </w:rPr>
        <w:t>Regional Administrator</w:t>
      </w:r>
      <w:r w:rsidRPr="00773849">
        <w:rPr>
          <w:rFonts w:asciiTheme="minorHAnsi" w:hAnsiTheme="minorHAnsi" w:cs="Arial"/>
          <w:spacing w:val="2"/>
          <w:sz w:val="24"/>
          <w:szCs w:val="24"/>
        </w:rPr>
        <w:t xml:space="preserve"> and </w:t>
      </w:r>
      <w:r w:rsidR="00556FF3">
        <w:rPr>
          <w:rFonts w:asciiTheme="minorHAnsi" w:hAnsiTheme="minorHAnsi" w:cs="Arial"/>
          <w:spacing w:val="2"/>
          <w:sz w:val="24"/>
          <w:szCs w:val="24"/>
        </w:rPr>
        <w:t xml:space="preserve">with </w:t>
      </w:r>
      <w:r w:rsidRPr="00773849">
        <w:rPr>
          <w:rFonts w:asciiTheme="minorHAnsi" w:hAnsiTheme="minorHAnsi" w:cs="Arial"/>
          <w:spacing w:val="2"/>
          <w:sz w:val="24"/>
          <w:szCs w:val="24"/>
        </w:rPr>
        <w:t xml:space="preserve">the </w:t>
      </w:r>
      <w:r w:rsidR="00657FE2" w:rsidRPr="00773849">
        <w:rPr>
          <w:rFonts w:asciiTheme="minorHAnsi" w:hAnsiTheme="minorHAnsi" w:cs="Arial"/>
          <w:sz w:val="24"/>
          <w:szCs w:val="24"/>
        </w:rPr>
        <w:t>Regional Governing Board</w:t>
      </w:r>
      <w:r w:rsidR="00556FF3">
        <w:rPr>
          <w:rFonts w:asciiTheme="minorHAnsi" w:hAnsiTheme="minorHAnsi" w:cs="Arial"/>
          <w:sz w:val="24"/>
          <w:szCs w:val="24"/>
        </w:rPr>
        <w:t xml:space="preserve"> at Governing Board meetings, or sooner with Governing Board Executive Committee if a non-compliance issue is detected.</w:t>
      </w:r>
      <w:r w:rsidRPr="00773849">
        <w:rPr>
          <w:rFonts w:asciiTheme="minorHAnsi" w:hAnsiTheme="minorHAnsi" w:cs="Arial"/>
          <w:sz w:val="24"/>
          <w:szCs w:val="24"/>
        </w:rPr>
        <w:t xml:space="preserve"> Monitoring techniques will include:</w:t>
      </w:r>
    </w:p>
    <w:p w:rsidR="00C7465C" w:rsidRPr="00773849" w:rsidRDefault="001F73A6" w:rsidP="00C7465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72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Compliance audits focused on those areas within </w:t>
      </w:r>
      <w:r w:rsidR="004025DF" w:rsidRPr="00773849">
        <w:rPr>
          <w:rFonts w:asciiTheme="minorHAnsi" w:hAnsiTheme="minorHAnsi" w:cs="Arial"/>
          <w:spacing w:val="-4"/>
          <w:sz w:val="24"/>
          <w:szCs w:val="24"/>
        </w:rPr>
        <w:t>R</w:t>
      </w:r>
      <w:r w:rsidR="00741356">
        <w:rPr>
          <w:rFonts w:asciiTheme="minorHAnsi" w:hAnsiTheme="minorHAnsi" w:cs="Arial"/>
          <w:spacing w:val="-4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-4"/>
          <w:sz w:val="24"/>
          <w:szCs w:val="24"/>
        </w:rPr>
        <w:t xml:space="preserve"> 3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 that have potential exposure to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>government enforcement actions as identified in (i) Special Fraud Alerts issued by the Office of Inspector General (O</w:t>
      </w:r>
      <w:r w:rsidR="001F6EE2" w:rsidRPr="00773849">
        <w:rPr>
          <w:rFonts w:asciiTheme="minorHAnsi" w:hAnsiTheme="minorHAnsi" w:cs="Arial"/>
          <w:spacing w:val="-2"/>
          <w:sz w:val="24"/>
          <w:szCs w:val="24"/>
        </w:rPr>
        <w:t>IG) , (ii) OIG annual work plan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, (iii) initiatives or requests </w:t>
      </w:r>
      <w:r w:rsidRPr="00773849">
        <w:rPr>
          <w:rFonts w:asciiTheme="minorHAnsi" w:hAnsiTheme="minorHAnsi" w:cs="Arial"/>
          <w:sz w:val="24"/>
          <w:szCs w:val="24"/>
        </w:rPr>
        <w:t>from the C</w:t>
      </w:r>
      <w:r w:rsidR="00741356">
        <w:rPr>
          <w:rFonts w:asciiTheme="minorHAnsi" w:hAnsiTheme="minorHAnsi" w:cs="Arial"/>
          <w:sz w:val="24"/>
          <w:szCs w:val="24"/>
        </w:rPr>
        <w:t>enter for Medicare and Medicaid Services</w:t>
      </w:r>
      <w:r w:rsidR="001D2EC8" w:rsidRPr="00773849">
        <w:rPr>
          <w:rFonts w:asciiTheme="minorHAnsi" w:hAnsiTheme="minorHAnsi" w:cs="Arial"/>
          <w:sz w:val="24"/>
          <w:szCs w:val="24"/>
        </w:rPr>
        <w:t>,</w:t>
      </w:r>
      <w:r w:rsidRPr="00773849">
        <w:rPr>
          <w:rFonts w:asciiTheme="minorHAnsi" w:hAnsiTheme="minorHAnsi" w:cs="Arial"/>
          <w:sz w:val="24"/>
          <w:szCs w:val="24"/>
        </w:rPr>
        <w:t xml:space="preserve"> and (iv) law enforcement initiatives. The Compliance Officer</w:t>
      </w:r>
      <w:r w:rsidR="003A4CEA" w:rsidRPr="00773849">
        <w:rPr>
          <w:rFonts w:asciiTheme="minorHAnsi" w:hAnsiTheme="minorHAnsi" w:cs="Arial"/>
          <w:sz w:val="24"/>
          <w:szCs w:val="24"/>
        </w:rPr>
        <w:t xml:space="preserve"> </w:t>
      </w:r>
      <w:r w:rsidRPr="00773849">
        <w:rPr>
          <w:rFonts w:asciiTheme="minorHAnsi" w:hAnsiTheme="minorHAnsi" w:cs="Arial"/>
          <w:sz w:val="24"/>
          <w:szCs w:val="24"/>
        </w:rPr>
        <w:t xml:space="preserve">shall </w:t>
      </w:r>
      <w:r w:rsidR="001D2EC8" w:rsidRPr="00773849">
        <w:rPr>
          <w:rFonts w:asciiTheme="minorHAnsi" w:hAnsiTheme="minorHAnsi" w:cs="Arial"/>
          <w:spacing w:val="-2"/>
          <w:sz w:val="24"/>
          <w:szCs w:val="24"/>
        </w:rPr>
        <w:t xml:space="preserve">recommend updates to The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Plan, policies and procedures, principles of compliance, and standards of conduct to the </w:t>
      </w:r>
      <w:r w:rsidR="00556FF3">
        <w:rPr>
          <w:rFonts w:asciiTheme="minorHAnsi" w:hAnsiTheme="minorHAnsi" w:cs="Arial"/>
          <w:spacing w:val="-2"/>
          <w:sz w:val="24"/>
          <w:szCs w:val="24"/>
        </w:rPr>
        <w:t xml:space="preserve">Regional </w:t>
      </w:r>
      <w:r w:rsidR="00BF1526" w:rsidRPr="00773849">
        <w:rPr>
          <w:rFonts w:asciiTheme="minorHAnsi" w:hAnsiTheme="minorHAnsi" w:cs="Arial"/>
          <w:spacing w:val="-2"/>
          <w:sz w:val="24"/>
          <w:szCs w:val="24"/>
        </w:rPr>
        <w:t xml:space="preserve">Governing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Board on a periodic basis to </w:t>
      </w:r>
      <w:r w:rsidRPr="00773849">
        <w:rPr>
          <w:rFonts w:asciiTheme="minorHAnsi" w:hAnsiTheme="minorHAnsi" w:cs="Arial"/>
          <w:sz w:val="24"/>
          <w:szCs w:val="24"/>
        </w:rPr>
        <w:t xml:space="preserve">reflect any changes in </w:t>
      </w:r>
      <w:r w:rsidR="004025DF" w:rsidRPr="00773849">
        <w:rPr>
          <w:rFonts w:asciiTheme="minorHAnsi" w:hAnsiTheme="minorHAnsi" w:cs="Arial"/>
          <w:sz w:val="24"/>
          <w:szCs w:val="24"/>
        </w:rPr>
        <w:t>R</w:t>
      </w:r>
      <w:r w:rsidR="00741356">
        <w:rPr>
          <w:rFonts w:asciiTheme="minorHAnsi" w:hAnsiTheme="minorHAnsi" w:cs="Arial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z w:val="24"/>
          <w:szCs w:val="24"/>
        </w:rPr>
        <w:t xml:space="preserve"> 3</w:t>
      </w:r>
      <w:r w:rsidR="002F5192" w:rsidRPr="00773849">
        <w:rPr>
          <w:rFonts w:asciiTheme="minorHAnsi" w:hAnsiTheme="minorHAnsi" w:cs="Arial"/>
          <w:sz w:val="24"/>
          <w:szCs w:val="24"/>
        </w:rPr>
        <w:t>'</w:t>
      </w:r>
      <w:r w:rsidRPr="00773849">
        <w:rPr>
          <w:rFonts w:asciiTheme="minorHAnsi" w:hAnsiTheme="minorHAnsi" w:cs="Arial"/>
          <w:sz w:val="24"/>
          <w:szCs w:val="24"/>
        </w:rPr>
        <w:t>s risk profile and applicable laws and regulations.</w:t>
      </w:r>
    </w:p>
    <w:p w:rsidR="00C7465C" w:rsidRPr="00773849" w:rsidRDefault="001F73A6" w:rsidP="00C7465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72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lastRenderedPageBreak/>
        <w:t xml:space="preserve">Bench-marking analyses which provide operational snapshots from a compliance </w:t>
      </w:r>
      <w:r w:rsidR="00556FF3">
        <w:rPr>
          <w:rFonts w:asciiTheme="minorHAnsi" w:hAnsiTheme="minorHAnsi" w:cs="Arial"/>
          <w:sz w:val="24"/>
          <w:szCs w:val="24"/>
        </w:rPr>
        <w:t>perspective and</w:t>
      </w:r>
      <w:r w:rsidRPr="00773849">
        <w:rPr>
          <w:rFonts w:asciiTheme="minorHAnsi" w:hAnsiTheme="minorHAnsi" w:cs="Arial"/>
          <w:sz w:val="24"/>
          <w:szCs w:val="24"/>
        </w:rPr>
        <w:t xml:space="preserve"> identif</w:t>
      </w:r>
      <w:r w:rsidR="00556FF3">
        <w:rPr>
          <w:rFonts w:asciiTheme="minorHAnsi" w:hAnsiTheme="minorHAnsi" w:cs="Arial"/>
          <w:sz w:val="24"/>
          <w:szCs w:val="24"/>
        </w:rPr>
        <w:t>ies</w:t>
      </w:r>
      <w:r w:rsidRPr="00773849">
        <w:rPr>
          <w:rFonts w:asciiTheme="minorHAnsi" w:hAnsiTheme="minorHAnsi" w:cs="Arial"/>
          <w:sz w:val="24"/>
          <w:szCs w:val="24"/>
        </w:rPr>
        <w:t xml:space="preserve"> the need for further assessment, study</w:t>
      </w:r>
      <w:r w:rsidR="00556FF3">
        <w:rPr>
          <w:rFonts w:asciiTheme="minorHAnsi" w:hAnsiTheme="minorHAnsi" w:cs="Arial"/>
          <w:sz w:val="24"/>
          <w:szCs w:val="24"/>
        </w:rPr>
        <w:t>,</w:t>
      </w:r>
      <w:r w:rsidRPr="00773849">
        <w:rPr>
          <w:rFonts w:asciiTheme="minorHAnsi" w:hAnsiTheme="minorHAnsi" w:cs="Arial"/>
          <w:sz w:val="24"/>
          <w:szCs w:val="24"/>
        </w:rPr>
        <w:t xml:space="preserve"> or investigation.</w:t>
      </w:r>
    </w:p>
    <w:p w:rsidR="00C7465C" w:rsidRPr="00773849" w:rsidRDefault="001F73A6" w:rsidP="002F5192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72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10"/>
          <w:sz w:val="24"/>
          <w:szCs w:val="24"/>
        </w:rPr>
        <w:t xml:space="preserve">Periodic reviews in the areas of </w:t>
      </w:r>
      <w:r w:rsidR="00E36047">
        <w:rPr>
          <w:rFonts w:asciiTheme="minorHAnsi" w:hAnsiTheme="minorHAnsi" w:cs="Arial"/>
          <w:spacing w:val="10"/>
          <w:sz w:val="24"/>
          <w:szCs w:val="24"/>
        </w:rPr>
        <w:t xml:space="preserve">The </w:t>
      </w:r>
      <w:r w:rsidRPr="00773849">
        <w:rPr>
          <w:rFonts w:asciiTheme="minorHAnsi" w:hAnsiTheme="minorHAnsi" w:cs="Arial"/>
          <w:spacing w:val="10"/>
          <w:sz w:val="24"/>
          <w:szCs w:val="24"/>
        </w:rPr>
        <w:t xml:space="preserve">Plan dissemination, communication of </w:t>
      </w:r>
      <w:r w:rsidR="004025DF" w:rsidRPr="00773849">
        <w:rPr>
          <w:rFonts w:asciiTheme="minorHAnsi" w:hAnsiTheme="minorHAnsi" w:cs="Arial"/>
          <w:spacing w:val="10"/>
          <w:sz w:val="24"/>
          <w:szCs w:val="24"/>
        </w:rPr>
        <w:t>R</w:t>
      </w:r>
      <w:r w:rsidR="00741356">
        <w:rPr>
          <w:rFonts w:asciiTheme="minorHAnsi" w:hAnsiTheme="minorHAnsi" w:cs="Arial"/>
          <w:spacing w:val="10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10"/>
          <w:sz w:val="24"/>
          <w:szCs w:val="24"/>
        </w:rPr>
        <w:t xml:space="preserve"> 3</w:t>
      </w:r>
      <w:r w:rsidRPr="00773849">
        <w:rPr>
          <w:rFonts w:asciiTheme="minorHAnsi" w:hAnsiTheme="minorHAnsi" w:cs="Arial"/>
          <w:spacing w:val="10"/>
          <w:sz w:val="24"/>
          <w:szCs w:val="24"/>
        </w:rPr>
        <w:t xml:space="preserve">’s </w:t>
      </w:r>
      <w:r w:rsidR="00556FF3">
        <w:rPr>
          <w:rFonts w:asciiTheme="minorHAnsi" w:hAnsiTheme="minorHAnsi" w:cs="Arial"/>
          <w:spacing w:val="-2"/>
          <w:sz w:val="24"/>
          <w:szCs w:val="24"/>
        </w:rPr>
        <w:t>compliance standards and Standards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of Conduct</w:t>
      </w:r>
      <w:r w:rsidR="00556FF3">
        <w:rPr>
          <w:rFonts w:asciiTheme="minorHAnsi" w:hAnsiTheme="minorHAnsi" w:cs="Arial"/>
          <w:spacing w:val="-2"/>
          <w:sz w:val="24"/>
          <w:szCs w:val="24"/>
        </w:rPr>
        <w:t xml:space="preserve"> including Code of Ethics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, availability of online compliance </w:t>
      </w:r>
      <w:r w:rsidRPr="00773849">
        <w:rPr>
          <w:rFonts w:asciiTheme="minorHAnsi" w:hAnsiTheme="minorHAnsi" w:cs="Arial"/>
          <w:sz w:val="24"/>
          <w:szCs w:val="24"/>
        </w:rPr>
        <w:t>reporting capabilities</w:t>
      </w:r>
      <w:r w:rsidR="005F5AE5" w:rsidRPr="00773849">
        <w:rPr>
          <w:rFonts w:asciiTheme="minorHAnsi" w:hAnsiTheme="minorHAnsi" w:cs="Arial"/>
          <w:sz w:val="24"/>
          <w:szCs w:val="24"/>
        </w:rPr>
        <w:t xml:space="preserve">, </w:t>
      </w:r>
      <w:r w:rsidRPr="00773849">
        <w:rPr>
          <w:rFonts w:asciiTheme="minorHAnsi" w:hAnsiTheme="minorHAnsi" w:cs="Arial"/>
          <w:sz w:val="24"/>
          <w:szCs w:val="24"/>
        </w:rPr>
        <w:t xml:space="preserve">adequacy of compliance training and education to ensure that </w:t>
      </w:r>
      <w:r w:rsidR="005F5AE5" w:rsidRPr="00773849">
        <w:rPr>
          <w:rFonts w:asciiTheme="minorHAnsi" w:hAnsiTheme="minorHAnsi" w:cs="Arial"/>
          <w:spacing w:val="-2"/>
          <w:sz w:val="24"/>
          <w:szCs w:val="24"/>
        </w:rPr>
        <w:t>T</w:t>
      </w:r>
      <w:r w:rsidRPr="00773849">
        <w:rPr>
          <w:rFonts w:asciiTheme="minorHAnsi" w:hAnsiTheme="minorHAnsi" w:cs="Arial"/>
          <w:spacing w:val="-2"/>
          <w:sz w:val="24"/>
          <w:szCs w:val="24"/>
        </w:rPr>
        <w:t>he</w:t>
      </w:r>
      <w:r w:rsidR="00436307" w:rsidRPr="00773849">
        <w:rPr>
          <w:rFonts w:asciiTheme="minorHAnsi" w:hAnsiTheme="minorHAnsi" w:cs="Arial"/>
          <w:spacing w:val="-2"/>
          <w:sz w:val="24"/>
          <w:szCs w:val="24"/>
        </w:rPr>
        <w:t xml:space="preserve"> Plan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>elements have been satisfied</w:t>
      </w:r>
      <w:r w:rsidR="005F5AE5" w:rsidRPr="00773849">
        <w:rPr>
          <w:rFonts w:asciiTheme="minorHAnsi" w:hAnsiTheme="minorHAnsi" w:cs="Arial"/>
          <w:spacing w:val="-2"/>
          <w:sz w:val="24"/>
          <w:szCs w:val="24"/>
        </w:rPr>
        <w:t>, and that T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he Plan encourages </w:t>
      </w:r>
      <w:r w:rsidRPr="00773849">
        <w:rPr>
          <w:rFonts w:asciiTheme="minorHAnsi" w:hAnsiTheme="minorHAnsi" w:cs="Arial"/>
          <w:sz w:val="24"/>
          <w:szCs w:val="24"/>
        </w:rPr>
        <w:t>employees to report potential compliance problems without fear of retaliation. The</w:t>
      </w:r>
      <w:r w:rsidR="000C25DD" w:rsidRPr="00773849">
        <w:rPr>
          <w:rFonts w:asciiTheme="minorHAnsi" w:hAnsiTheme="minorHAnsi" w:cs="Arial"/>
          <w:sz w:val="24"/>
          <w:szCs w:val="24"/>
        </w:rPr>
        <w:t xml:space="preserve"> </w:t>
      </w:r>
      <w:r w:rsidR="00556FF3">
        <w:rPr>
          <w:rFonts w:asciiTheme="minorHAnsi" w:hAnsiTheme="minorHAnsi" w:cs="Arial"/>
          <w:spacing w:val="-4"/>
          <w:sz w:val="24"/>
          <w:szCs w:val="24"/>
        </w:rPr>
        <w:t>review process may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 be conducted through on-site interviews and survey questionnaire </w:t>
      </w:r>
      <w:r w:rsidRPr="00773849">
        <w:rPr>
          <w:rFonts w:asciiTheme="minorHAnsi" w:hAnsiTheme="minorHAnsi" w:cs="Arial"/>
          <w:sz w:val="24"/>
          <w:szCs w:val="24"/>
        </w:rPr>
        <w:t>completion by</w:t>
      </w:r>
      <w:r w:rsidR="00556FF3">
        <w:rPr>
          <w:rFonts w:asciiTheme="minorHAnsi" w:hAnsiTheme="minorHAnsi" w:cs="Arial"/>
          <w:sz w:val="24"/>
          <w:szCs w:val="24"/>
        </w:rPr>
        <w:t xml:space="preserve"> employees.</w:t>
      </w:r>
    </w:p>
    <w:p w:rsidR="001F73A6" w:rsidRPr="00773849" w:rsidRDefault="001F73A6" w:rsidP="00C7465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72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Subsequent reviews to ensure that corrective actions have been effectively and </w:t>
      </w:r>
      <w:r w:rsidRPr="00773849">
        <w:rPr>
          <w:rFonts w:asciiTheme="minorHAnsi" w:hAnsiTheme="minorHAnsi" w:cs="Arial"/>
          <w:sz w:val="24"/>
          <w:szCs w:val="24"/>
        </w:rPr>
        <w:t>completely implemented.</w:t>
      </w:r>
    </w:p>
    <w:p w:rsidR="001F73A6" w:rsidRPr="00773849" w:rsidRDefault="001F73A6">
      <w:pPr>
        <w:adjustRightInd/>
        <w:spacing w:before="252"/>
        <w:ind w:right="72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2"/>
          <w:sz w:val="24"/>
          <w:szCs w:val="24"/>
        </w:rPr>
        <w:t xml:space="preserve">When a compliance issue has been identified that requires remedial action, the Compliance </w:t>
      </w:r>
      <w:r w:rsidRPr="00773849">
        <w:rPr>
          <w:rFonts w:asciiTheme="minorHAnsi" w:hAnsiTheme="minorHAnsi" w:cs="Arial"/>
          <w:spacing w:val="-1"/>
          <w:sz w:val="24"/>
          <w:szCs w:val="24"/>
        </w:rPr>
        <w:t>Officer will develop a corrective action plan specifying the tasks to be completed, completion dates</w:t>
      </w:r>
      <w:r w:rsidR="002F5192" w:rsidRPr="00773849">
        <w:rPr>
          <w:rFonts w:asciiTheme="minorHAnsi" w:hAnsiTheme="minorHAnsi" w:cs="Arial"/>
          <w:spacing w:val="-1"/>
          <w:sz w:val="24"/>
          <w:szCs w:val="24"/>
        </w:rPr>
        <w:t>,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 and responsible parties. Legal counsel and other appropriate </w:t>
      </w:r>
      <w:r w:rsidR="00436307" w:rsidRPr="00773849">
        <w:rPr>
          <w:rFonts w:asciiTheme="minorHAnsi" w:hAnsiTheme="minorHAnsi" w:cs="Arial"/>
          <w:spacing w:val="-1"/>
          <w:sz w:val="24"/>
          <w:szCs w:val="24"/>
        </w:rPr>
        <w:t>R</w:t>
      </w:r>
      <w:r w:rsidR="00BE6FAD">
        <w:rPr>
          <w:rFonts w:asciiTheme="minorHAnsi" w:hAnsiTheme="minorHAnsi" w:cs="Arial"/>
          <w:spacing w:val="-1"/>
          <w:sz w:val="24"/>
          <w:szCs w:val="24"/>
        </w:rPr>
        <w:t>egion</w:t>
      </w:r>
      <w:r w:rsidR="00436307" w:rsidRPr="00773849">
        <w:rPr>
          <w:rFonts w:asciiTheme="minorHAnsi" w:hAnsiTheme="minorHAnsi" w:cs="Arial"/>
          <w:spacing w:val="-1"/>
          <w:sz w:val="24"/>
          <w:szCs w:val="24"/>
        </w:rPr>
        <w:t xml:space="preserve"> 3 </w:t>
      </w:r>
      <w:r w:rsidR="00556FF3">
        <w:rPr>
          <w:rFonts w:asciiTheme="minorHAnsi" w:hAnsiTheme="minorHAnsi" w:cs="Arial"/>
          <w:spacing w:val="-1"/>
          <w:sz w:val="24"/>
          <w:szCs w:val="24"/>
        </w:rPr>
        <w:t>employees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 will be consulted 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as </w:t>
      </w:r>
      <w:r w:rsidR="00EA1D6E" w:rsidRPr="00773849">
        <w:rPr>
          <w:rFonts w:asciiTheme="minorHAnsi" w:hAnsiTheme="minorHAnsi" w:cs="Arial"/>
          <w:spacing w:val="1"/>
          <w:sz w:val="24"/>
          <w:szCs w:val="24"/>
        </w:rPr>
        <w:t>appropriate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. Each corrective action plan must be approved by the </w:t>
      </w:r>
      <w:r w:rsidR="004025DF" w:rsidRPr="00773849">
        <w:rPr>
          <w:rFonts w:asciiTheme="minorHAnsi" w:hAnsiTheme="minorHAnsi" w:cs="Arial"/>
          <w:spacing w:val="1"/>
          <w:sz w:val="24"/>
          <w:szCs w:val="24"/>
        </w:rPr>
        <w:t>Regional Administrator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 or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his/her designee prior to implementation. Corrective action plans may require that compliance issues be handled in a designated way, that relevant training takes place, that restrictions be </w:t>
      </w:r>
      <w:r w:rsidRPr="00773849">
        <w:rPr>
          <w:rFonts w:asciiTheme="minorHAnsi" w:hAnsiTheme="minorHAnsi" w:cs="Arial"/>
          <w:spacing w:val="4"/>
          <w:sz w:val="24"/>
          <w:szCs w:val="24"/>
        </w:rPr>
        <w:t xml:space="preserve">imposed on particular employees, or that the matter be disclosed externally. Sanctions or </w:t>
      </w:r>
      <w:r w:rsidRPr="00773849">
        <w:rPr>
          <w:rFonts w:asciiTheme="minorHAnsi" w:hAnsiTheme="minorHAnsi" w:cs="Arial"/>
          <w:spacing w:val="3"/>
          <w:sz w:val="24"/>
          <w:szCs w:val="24"/>
        </w:rPr>
        <w:t xml:space="preserve">discipline, in accordance with the standard disciplinary policies and procedures of </w:t>
      </w:r>
      <w:r w:rsidR="004025DF" w:rsidRPr="00773849">
        <w:rPr>
          <w:rFonts w:asciiTheme="minorHAnsi" w:hAnsiTheme="minorHAnsi" w:cs="Arial"/>
          <w:spacing w:val="3"/>
          <w:sz w:val="24"/>
          <w:szCs w:val="24"/>
        </w:rPr>
        <w:t>R</w:t>
      </w:r>
      <w:r w:rsidR="00BE6FAD">
        <w:rPr>
          <w:rFonts w:asciiTheme="minorHAnsi" w:hAnsiTheme="minorHAnsi" w:cs="Arial"/>
          <w:spacing w:val="3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3"/>
          <w:sz w:val="24"/>
          <w:szCs w:val="24"/>
        </w:rPr>
        <w:t xml:space="preserve"> 3</w:t>
      </w:r>
      <w:r w:rsidR="002F5192" w:rsidRPr="00773849">
        <w:rPr>
          <w:rFonts w:asciiTheme="minorHAnsi" w:hAnsiTheme="minorHAnsi" w:cs="Arial"/>
          <w:spacing w:val="3"/>
          <w:sz w:val="24"/>
          <w:szCs w:val="24"/>
        </w:rPr>
        <w:t>,</w:t>
      </w:r>
      <w:r w:rsidRPr="00773849">
        <w:rPr>
          <w:rFonts w:asciiTheme="minorHAnsi" w:hAnsiTheme="minorHAnsi" w:cs="Arial"/>
          <w:spacing w:val="3"/>
          <w:sz w:val="24"/>
          <w:szCs w:val="24"/>
        </w:rPr>
        <w:t xml:space="preserve"> may </w:t>
      </w:r>
      <w:r w:rsidRPr="00773849">
        <w:rPr>
          <w:rFonts w:asciiTheme="minorHAnsi" w:hAnsiTheme="minorHAnsi" w:cs="Arial"/>
          <w:sz w:val="24"/>
          <w:szCs w:val="24"/>
        </w:rPr>
        <w:t>also be recommended.</w:t>
      </w:r>
    </w:p>
    <w:p w:rsidR="001F73A6" w:rsidRPr="00773849" w:rsidRDefault="001F73A6">
      <w:pPr>
        <w:adjustRightInd/>
        <w:spacing w:before="252"/>
        <w:ind w:right="144"/>
        <w:jc w:val="both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The </w:t>
      </w:r>
      <w:r w:rsidR="000B061C" w:rsidRPr="00773849">
        <w:rPr>
          <w:rFonts w:asciiTheme="minorHAnsi" w:hAnsiTheme="minorHAnsi" w:cs="Arial"/>
          <w:spacing w:val="-1"/>
          <w:sz w:val="24"/>
          <w:szCs w:val="24"/>
        </w:rPr>
        <w:t>Compliance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 Officer will present summaries and report to the </w:t>
      </w:r>
      <w:r w:rsidR="00657FE2" w:rsidRPr="00773849">
        <w:rPr>
          <w:rFonts w:asciiTheme="minorHAnsi" w:hAnsiTheme="minorHAnsi" w:cs="Arial"/>
          <w:spacing w:val="-1"/>
          <w:sz w:val="24"/>
          <w:szCs w:val="24"/>
        </w:rPr>
        <w:t>Regional Governing Board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="00462766" w:rsidRPr="00773849">
        <w:rPr>
          <w:rFonts w:asciiTheme="minorHAnsi" w:hAnsiTheme="minorHAnsi" w:cs="Arial"/>
          <w:spacing w:val="-4"/>
          <w:sz w:val="24"/>
          <w:szCs w:val="24"/>
        </w:rPr>
        <w:t>on a periodic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 basis</w:t>
      </w:r>
      <w:r w:rsidR="00462766" w:rsidRPr="00773849">
        <w:rPr>
          <w:rFonts w:asciiTheme="minorHAnsi" w:hAnsiTheme="minorHAnsi" w:cs="Arial"/>
          <w:spacing w:val="-4"/>
          <w:sz w:val="24"/>
          <w:szCs w:val="24"/>
        </w:rPr>
        <w:t xml:space="preserve"> or as issues warrant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. The </w:t>
      </w:r>
      <w:r w:rsidR="00556FF3">
        <w:rPr>
          <w:rFonts w:asciiTheme="minorHAnsi" w:hAnsiTheme="minorHAnsi" w:cs="Arial"/>
          <w:spacing w:val="-4"/>
          <w:sz w:val="24"/>
          <w:szCs w:val="24"/>
        </w:rPr>
        <w:t xml:space="preserve">Regional </w:t>
      </w:r>
      <w:r w:rsidR="00BF1526" w:rsidRPr="00773849">
        <w:rPr>
          <w:rFonts w:asciiTheme="minorHAnsi" w:hAnsiTheme="minorHAnsi" w:cs="Arial"/>
          <w:spacing w:val="-4"/>
          <w:sz w:val="24"/>
          <w:szCs w:val="24"/>
        </w:rPr>
        <w:t xml:space="preserve">Governing 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Board will advise the </w:t>
      </w:r>
      <w:r w:rsidR="000B061C" w:rsidRPr="00773849">
        <w:rPr>
          <w:rFonts w:asciiTheme="minorHAnsi" w:hAnsiTheme="minorHAnsi" w:cs="Arial"/>
          <w:spacing w:val="-4"/>
          <w:sz w:val="24"/>
          <w:szCs w:val="24"/>
        </w:rPr>
        <w:t>Compliance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 Officer and </w:t>
      </w:r>
      <w:r w:rsidR="00EA1D6E" w:rsidRPr="00773849">
        <w:rPr>
          <w:rFonts w:asciiTheme="minorHAnsi" w:hAnsiTheme="minorHAnsi" w:cs="Arial"/>
          <w:spacing w:val="-4"/>
          <w:sz w:val="24"/>
          <w:szCs w:val="24"/>
        </w:rPr>
        <w:t xml:space="preserve">give input on The </w:t>
      </w:r>
      <w:r w:rsidR="004A79E6" w:rsidRPr="00773849">
        <w:rPr>
          <w:rFonts w:asciiTheme="minorHAnsi" w:hAnsiTheme="minorHAnsi" w:cs="Arial"/>
          <w:spacing w:val="-4"/>
          <w:sz w:val="24"/>
          <w:szCs w:val="24"/>
        </w:rPr>
        <w:t xml:space="preserve">Plan </w:t>
      </w:r>
      <w:r w:rsidR="00282913" w:rsidRPr="00773849">
        <w:rPr>
          <w:rFonts w:asciiTheme="minorHAnsi" w:hAnsiTheme="minorHAnsi" w:cs="Arial"/>
          <w:spacing w:val="-4"/>
          <w:sz w:val="24"/>
          <w:szCs w:val="24"/>
        </w:rPr>
        <w:t>and approve</w:t>
      </w:r>
      <w:r w:rsidR="004A79E6" w:rsidRPr="0077384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the </w:t>
      </w:r>
      <w:r w:rsidR="000B061C" w:rsidRPr="00773849">
        <w:rPr>
          <w:rFonts w:asciiTheme="minorHAnsi" w:hAnsiTheme="minorHAnsi" w:cs="Arial"/>
          <w:sz w:val="24"/>
          <w:szCs w:val="24"/>
        </w:rPr>
        <w:t>i</w:t>
      </w:r>
      <w:r w:rsidR="00EA1D6E" w:rsidRPr="00773849">
        <w:rPr>
          <w:rFonts w:asciiTheme="minorHAnsi" w:hAnsiTheme="minorHAnsi" w:cs="Arial"/>
          <w:sz w:val="24"/>
          <w:szCs w:val="24"/>
        </w:rPr>
        <w:t>mplementation and revisions of T</w:t>
      </w:r>
      <w:r w:rsidR="000B061C" w:rsidRPr="00773849">
        <w:rPr>
          <w:rFonts w:asciiTheme="minorHAnsi" w:hAnsiTheme="minorHAnsi" w:cs="Arial"/>
          <w:sz w:val="24"/>
          <w:szCs w:val="24"/>
        </w:rPr>
        <w:t>he P</w:t>
      </w:r>
      <w:r w:rsidRPr="00773849">
        <w:rPr>
          <w:rFonts w:asciiTheme="minorHAnsi" w:hAnsiTheme="minorHAnsi" w:cs="Arial"/>
          <w:sz w:val="24"/>
          <w:szCs w:val="24"/>
        </w:rPr>
        <w:t>lan.</w:t>
      </w:r>
    </w:p>
    <w:p w:rsidR="00B15147" w:rsidRPr="00773849" w:rsidRDefault="00B15147" w:rsidP="00B15147">
      <w:pPr>
        <w:adjustRightInd/>
        <w:rPr>
          <w:rFonts w:asciiTheme="minorHAnsi" w:hAnsiTheme="minorHAnsi" w:cs="Arial"/>
          <w:b/>
          <w:bCs/>
          <w:sz w:val="24"/>
          <w:szCs w:val="24"/>
        </w:rPr>
      </w:pPr>
    </w:p>
    <w:p w:rsidR="001F73A6" w:rsidRPr="00773849" w:rsidRDefault="001F73A6" w:rsidP="00B15147">
      <w:pPr>
        <w:adjustRightInd/>
        <w:rPr>
          <w:rFonts w:asciiTheme="minorHAnsi" w:hAnsiTheme="minorHAnsi" w:cs="Arial"/>
          <w:b/>
          <w:bCs/>
          <w:sz w:val="28"/>
          <w:szCs w:val="28"/>
        </w:rPr>
      </w:pPr>
      <w:r w:rsidRPr="00773849">
        <w:rPr>
          <w:rFonts w:asciiTheme="minorHAnsi" w:hAnsiTheme="minorHAnsi" w:cs="Arial"/>
          <w:b/>
          <w:bCs/>
          <w:sz w:val="28"/>
          <w:szCs w:val="28"/>
        </w:rPr>
        <w:t>Education and Training</w:t>
      </w:r>
    </w:p>
    <w:p w:rsidR="001F73A6" w:rsidRPr="00773849" w:rsidRDefault="001F73A6">
      <w:pPr>
        <w:adjustRightInd/>
        <w:spacing w:before="144" w:line="297" w:lineRule="auto"/>
        <w:rPr>
          <w:rFonts w:asciiTheme="minorHAnsi" w:hAnsiTheme="minorHAnsi" w:cs="Arial"/>
          <w:b/>
          <w:bCs/>
          <w:i/>
          <w:iCs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i/>
          <w:iCs/>
          <w:sz w:val="24"/>
          <w:szCs w:val="24"/>
        </w:rPr>
        <w:t>Policy</w:t>
      </w:r>
    </w:p>
    <w:p w:rsidR="001F73A6" w:rsidRPr="00773849" w:rsidRDefault="001F73A6" w:rsidP="003902B6">
      <w:pPr>
        <w:adjustRightInd/>
        <w:ind w:right="144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Formal compliance education shall be provided to employees </w:t>
      </w:r>
      <w:r w:rsidR="008539DC" w:rsidRPr="00773849">
        <w:rPr>
          <w:rFonts w:asciiTheme="minorHAnsi" w:hAnsiTheme="minorHAnsi" w:cs="Arial"/>
          <w:spacing w:val="-2"/>
          <w:sz w:val="24"/>
          <w:szCs w:val="24"/>
        </w:rPr>
        <w:t xml:space="preserve">and </w:t>
      </w:r>
      <w:r w:rsidR="009347C7" w:rsidRPr="00773849">
        <w:rPr>
          <w:rFonts w:asciiTheme="minorHAnsi" w:hAnsiTheme="minorHAnsi" w:cs="Arial"/>
          <w:spacing w:val="-2"/>
          <w:sz w:val="24"/>
          <w:szCs w:val="24"/>
        </w:rPr>
        <w:t xml:space="preserve">network providers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associated with </w:t>
      </w:r>
      <w:r w:rsidR="004025DF" w:rsidRPr="00773849">
        <w:rPr>
          <w:rFonts w:asciiTheme="minorHAnsi" w:hAnsiTheme="minorHAnsi" w:cs="Arial"/>
          <w:spacing w:val="-2"/>
          <w:sz w:val="24"/>
          <w:szCs w:val="24"/>
        </w:rPr>
        <w:t>R</w:t>
      </w:r>
      <w:r w:rsidR="00BE6FAD">
        <w:rPr>
          <w:rFonts w:asciiTheme="minorHAnsi" w:hAnsiTheme="minorHAnsi" w:cs="Arial"/>
          <w:spacing w:val="-2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-2"/>
          <w:sz w:val="24"/>
          <w:szCs w:val="24"/>
        </w:rPr>
        <w:t xml:space="preserve"> 3</w:t>
      </w:r>
      <w:r w:rsidRPr="00773849">
        <w:rPr>
          <w:rFonts w:asciiTheme="minorHAnsi" w:hAnsiTheme="minorHAnsi" w:cs="Arial"/>
          <w:spacing w:val="-2"/>
          <w:sz w:val="24"/>
          <w:szCs w:val="24"/>
        </w:rPr>
        <w:t>, as appropriate</w:t>
      </w:r>
      <w:r w:rsidR="009347C7" w:rsidRPr="00773849">
        <w:rPr>
          <w:rFonts w:asciiTheme="minorHAnsi" w:hAnsiTheme="minorHAnsi" w:cs="Arial"/>
          <w:spacing w:val="-2"/>
          <w:sz w:val="24"/>
          <w:szCs w:val="24"/>
        </w:rPr>
        <w:t>,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to e</w:t>
      </w:r>
      <w:r w:rsidR="00952D53" w:rsidRPr="00773849">
        <w:rPr>
          <w:rFonts w:asciiTheme="minorHAnsi" w:hAnsiTheme="minorHAnsi" w:cs="Arial"/>
          <w:spacing w:val="-2"/>
          <w:sz w:val="24"/>
          <w:szCs w:val="24"/>
        </w:rPr>
        <w:t>nsure material compliance with T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he Plan </w:t>
      </w:r>
      <w:r w:rsidRPr="00773849">
        <w:rPr>
          <w:rFonts w:asciiTheme="minorHAnsi" w:hAnsiTheme="minorHAnsi" w:cs="Arial"/>
          <w:sz w:val="24"/>
          <w:szCs w:val="24"/>
        </w:rPr>
        <w:t>and applicable laws.</w:t>
      </w:r>
    </w:p>
    <w:p w:rsidR="003902B6" w:rsidRPr="00773849" w:rsidRDefault="003902B6" w:rsidP="003902B6">
      <w:pPr>
        <w:adjustRightInd/>
        <w:ind w:right="5904"/>
        <w:rPr>
          <w:rFonts w:asciiTheme="minorHAnsi" w:hAnsiTheme="minorHAnsi" w:cs="Arial"/>
          <w:b/>
          <w:bCs/>
          <w:i/>
          <w:iCs/>
          <w:spacing w:val="-2"/>
          <w:sz w:val="24"/>
          <w:szCs w:val="24"/>
        </w:rPr>
      </w:pPr>
    </w:p>
    <w:p w:rsidR="003902B6" w:rsidRPr="00773849" w:rsidRDefault="001F73A6" w:rsidP="003902B6">
      <w:pPr>
        <w:adjustRightInd/>
        <w:ind w:right="5904"/>
        <w:rPr>
          <w:rFonts w:asciiTheme="minorHAnsi" w:hAnsiTheme="minorHAnsi" w:cs="Arial"/>
          <w:b/>
          <w:bCs/>
          <w:i/>
          <w:iCs/>
          <w:spacing w:val="-2"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i/>
          <w:iCs/>
          <w:spacing w:val="-2"/>
          <w:sz w:val="24"/>
          <w:szCs w:val="24"/>
        </w:rPr>
        <w:t xml:space="preserve">Scope of Education and Training </w:t>
      </w:r>
    </w:p>
    <w:p w:rsidR="003902B6" w:rsidRPr="00773849" w:rsidRDefault="003902B6" w:rsidP="003902B6">
      <w:pPr>
        <w:adjustRightInd/>
        <w:ind w:right="5904"/>
        <w:rPr>
          <w:rFonts w:asciiTheme="minorHAnsi" w:hAnsiTheme="minorHAnsi" w:cs="Arial"/>
          <w:b/>
          <w:bCs/>
          <w:i/>
          <w:iCs/>
          <w:spacing w:val="-2"/>
          <w:sz w:val="24"/>
          <w:szCs w:val="24"/>
        </w:rPr>
      </w:pPr>
    </w:p>
    <w:p w:rsidR="001F73A6" w:rsidRPr="00773849" w:rsidRDefault="00F03828" w:rsidP="003902B6">
      <w:pPr>
        <w:adjustRightInd/>
        <w:ind w:right="5904"/>
        <w:rPr>
          <w:rFonts w:asciiTheme="minorHAnsi" w:hAnsiTheme="minorHAnsi" w:cs="Arial"/>
          <w:b/>
          <w:bCs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sz w:val="24"/>
          <w:szCs w:val="24"/>
        </w:rPr>
        <w:t>Employee</w:t>
      </w:r>
      <w:r w:rsidR="00DB5A34" w:rsidRPr="00773849">
        <w:rPr>
          <w:rFonts w:asciiTheme="minorHAnsi" w:hAnsiTheme="minorHAnsi" w:cs="Arial"/>
          <w:b/>
          <w:bCs/>
          <w:sz w:val="24"/>
          <w:szCs w:val="24"/>
        </w:rPr>
        <w:t xml:space="preserve"> Education/Training</w:t>
      </w:r>
      <w:r w:rsidR="001F73A6" w:rsidRPr="00773849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C7465C" w:rsidRPr="00773849" w:rsidRDefault="001F73A6" w:rsidP="00C7465C">
      <w:pPr>
        <w:numPr>
          <w:ilvl w:val="0"/>
          <w:numId w:val="2"/>
        </w:numPr>
        <w:tabs>
          <w:tab w:val="clear" w:pos="432"/>
          <w:tab w:val="left" w:pos="720"/>
          <w:tab w:val="num" w:pos="108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All new </w:t>
      </w:r>
      <w:r w:rsidR="004025DF" w:rsidRPr="00773849">
        <w:rPr>
          <w:rFonts w:asciiTheme="minorHAnsi" w:hAnsiTheme="minorHAnsi" w:cs="Arial"/>
          <w:spacing w:val="-1"/>
          <w:sz w:val="24"/>
          <w:szCs w:val="24"/>
        </w:rPr>
        <w:t>R</w:t>
      </w:r>
      <w:r w:rsidR="00BE6FAD">
        <w:rPr>
          <w:rFonts w:asciiTheme="minorHAnsi" w:hAnsiTheme="minorHAnsi" w:cs="Arial"/>
          <w:spacing w:val="-1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-1"/>
          <w:sz w:val="24"/>
          <w:szCs w:val="24"/>
        </w:rPr>
        <w:t xml:space="preserve"> 3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 employees shall receive appropriate compliance education</w:t>
      </w:r>
      <w:r w:rsidR="00556FF3">
        <w:rPr>
          <w:rFonts w:asciiTheme="minorHAnsi" w:hAnsiTheme="minorHAnsi" w:cs="Arial"/>
          <w:spacing w:val="-1"/>
          <w:sz w:val="24"/>
          <w:szCs w:val="24"/>
        </w:rPr>
        <w:t>/training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773849">
        <w:rPr>
          <w:rFonts w:asciiTheme="minorHAnsi" w:hAnsiTheme="minorHAnsi" w:cs="Arial"/>
          <w:sz w:val="24"/>
          <w:szCs w:val="24"/>
        </w:rPr>
        <w:t>as a part of new employee orientation training.</w:t>
      </w:r>
    </w:p>
    <w:p w:rsidR="00C7465C" w:rsidRPr="00773849" w:rsidRDefault="001F73A6" w:rsidP="00C7465C">
      <w:pPr>
        <w:numPr>
          <w:ilvl w:val="0"/>
          <w:numId w:val="2"/>
        </w:numPr>
        <w:tabs>
          <w:tab w:val="clear" w:pos="432"/>
          <w:tab w:val="left" w:pos="720"/>
          <w:tab w:val="num" w:pos="108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Plan </w:t>
      </w:r>
      <w:r w:rsidR="00556FF3">
        <w:rPr>
          <w:rFonts w:asciiTheme="minorHAnsi" w:hAnsiTheme="minorHAnsi" w:cs="Arial"/>
          <w:spacing w:val="1"/>
          <w:sz w:val="24"/>
          <w:szCs w:val="24"/>
        </w:rPr>
        <w:t>education/training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 shall be conducted to inform </w:t>
      </w:r>
      <w:r w:rsidR="004025DF" w:rsidRPr="00773849">
        <w:rPr>
          <w:rFonts w:asciiTheme="minorHAnsi" w:hAnsiTheme="minorHAnsi" w:cs="Arial"/>
          <w:spacing w:val="1"/>
          <w:sz w:val="24"/>
          <w:szCs w:val="24"/>
        </w:rPr>
        <w:t>R</w:t>
      </w:r>
      <w:r w:rsidR="00BE6FAD">
        <w:rPr>
          <w:rFonts w:asciiTheme="minorHAnsi" w:hAnsiTheme="minorHAnsi" w:cs="Arial"/>
          <w:spacing w:val="1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1"/>
          <w:sz w:val="24"/>
          <w:szCs w:val="24"/>
        </w:rPr>
        <w:t xml:space="preserve"> 3</w:t>
      </w:r>
      <w:r w:rsidR="00D23243" w:rsidRPr="00773849">
        <w:rPr>
          <w:rFonts w:asciiTheme="minorHAnsi" w:hAnsiTheme="minorHAnsi" w:cs="Arial"/>
          <w:spacing w:val="1"/>
          <w:sz w:val="24"/>
          <w:szCs w:val="24"/>
        </w:rPr>
        <w:t xml:space="preserve"> employees of T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he </w:t>
      </w:r>
      <w:r w:rsidRPr="00773849">
        <w:rPr>
          <w:rFonts w:asciiTheme="minorHAnsi" w:hAnsiTheme="minorHAnsi" w:cs="Arial"/>
          <w:spacing w:val="-4"/>
          <w:sz w:val="24"/>
          <w:szCs w:val="24"/>
        </w:rPr>
        <w:t>Plan, its purpose</w:t>
      </w:r>
      <w:r w:rsidR="00223060" w:rsidRPr="00773849">
        <w:rPr>
          <w:rFonts w:asciiTheme="minorHAnsi" w:hAnsiTheme="minorHAnsi" w:cs="Arial"/>
          <w:spacing w:val="-4"/>
          <w:sz w:val="24"/>
          <w:szCs w:val="24"/>
        </w:rPr>
        <w:t>,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 and its requirements. Employees shall be specifically 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educated regarding their responsibility to report misconduct and the consequences of </w:t>
      </w:r>
      <w:r w:rsidR="00D23243" w:rsidRPr="00773849">
        <w:rPr>
          <w:rFonts w:asciiTheme="minorHAnsi" w:hAnsiTheme="minorHAnsi" w:cs="Arial"/>
          <w:sz w:val="24"/>
          <w:szCs w:val="24"/>
        </w:rPr>
        <w:t>failing to comply with T</w:t>
      </w:r>
      <w:r w:rsidRPr="00773849">
        <w:rPr>
          <w:rFonts w:asciiTheme="minorHAnsi" w:hAnsiTheme="minorHAnsi" w:cs="Arial"/>
          <w:sz w:val="24"/>
          <w:szCs w:val="24"/>
        </w:rPr>
        <w:t>he Plan in accordance with the False Claims Act.</w:t>
      </w:r>
    </w:p>
    <w:p w:rsidR="00C7465C" w:rsidRPr="00773849" w:rsidRDefault="001F73A6" w:rsidP="00C7465C">
      <w:pPr>
        <w:numPr>
          <w:ilvl w:val="0"/>
          <w:numId w:val="2"/>
        </w:numPr>
        <w:tabs>
          <w:tab w:val="clear" w:pos="432"/>
          <w:tab w:val="left" w:pos="720"/>
          <w:tab w:val="num" w:pos="108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All employees must acknowledge in writing that they have read, </w:t>
      </w:r>
      <w:r w:rsidRPr="00773849">
        <w:rPr>
          <w:rFonts w:asciiTheme="minorHAnsi" w:hAnsiTheme="minorHAnsi" w:cs="Arial"/>
          <w:sz w:val="24"/>
          <w:szCs w:val="24"/>
        </w:rPr>
        <w:t>unde</w:t>
      </w:r>
      <w:r w:rsidR="005C5667">
        <w:rPr>
          <w:rFonts w:asciiTheme="minorHAnsi" w:hAnsiTheme="minorHAnsi" w:cs="Arial"/>
          <w:sz w:val="24"/>
          <w:szCs w:val="24"/>
        </w:rPr>
        <w:t>rstand, and agree</w:t>
      </w:r>
      <w:r w:rsidR="00D23243" w:rsidRPr="00773849">
        <w:rPr>
          <w:rFonts w:asciiTheme="minorHAnsi" w:hAnsiTheme="minorHAnsi" w:cs="Arial"/>
          <w:sz w:val="24"/>
          <w:szCs w:val="24"/>
        </w:rPr>
        <w:t xml:space="preserve"> to abide by T</w:t>
      </w:r>
      <w:r w:rsidRPr="00773849">
        <w:rPr>
          <w:rFonts w:asciiTheme="minorHAnsi" w:hAnsiTheme="minorHAnsi" w:cs="Arial"/>
          <w:sz w:val="24"/>
          <w:szCs w:val="24"/>
        </w:rPr>
        <w:t xml:space="preserve">he Plan. </w:t>
      </w:r>
    </w:p>
    <w:p w:rsidR="001F73A6" w:rsidRPr="00773849" w:rsidRDefault="001F73A6" w:rsidP="00C7465C">
      <w:pPr>
        <w:numPr>
          <w:ilvl w:val="0"/>
          <w:numId w:val="2"/>
        </w:numPr>
        <w:tabs>
          <w:tab w:val="clear" w:pos="432"/>
          <w:tab w:val="left" w:pos="720"/>
          <w:tab w:val="num" w:pos="1080"/>
        </w:tabs>
        <w:adjustRightInd/>
        <w:ind w:lef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 xml:space="preserve">Employee compliance </w:t>
      </w:r>
      <w:r w:rsidR="00556FF3">
        <w:rPr>
          <w:rFonts w:asciiTheme="minorHAnsi" w:hAnsiTheme="minorHAnsi" w:cs="Arial"/>
          <w:sz w:val="24"/>
          <w:szCs w:val="24"/>
        </w:rPr>
        <w:t>education/training</w:t>
      </w:r>
      <w:r w:rsidRPr="00773849">
        <w:rPr>
          <w:rFonts w:asciiTheme="minorHAnsi" w:hAnsiTheme="minorHAnsi" w:cs="Arial"/>
          <w:sz w:val="24"/>
          <w:szCs w:val="24"/>
        </w:rPr>
        <w:t xml:space="preserve"> shall be conducted as appropriate, but at least on an annual basis.</w:t>
      </w:r>
    </w:p>
    <w:p w:rsidR="00D27200" w:rsidRPr="00773849" w:rsidRDefault="00D27200" w:rsidP="00D27200">
      <w:pPr>
        <w:tabs>
          <w:tab w:val="left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</w:p>
    <w:p w:rsidR="00525D23" w:rsidRDefault="00525D23" w:rsidP="00592C3C">
      <w:pPr>
        <w:adjustRightInd/>
        <w:rPr>
          <w:rFonts w:ascii="Calibri" w:hAnsi="Calibri" w:cs="Arial"/>
          <w:b/>
          <w:bCs/>
          <w:iCs/>
          <w:sz w:val="24"/>
          <w:szCs w:val="24"/>
        </w:rPr>
      </w:pPr>
    </w:p>
    <w:p w:rsidR="00592C3C" w:rsidRPr="00773849" w:rsidRDefault="007B485A" w:rsidP="00592C3C">
      <w:pPr>
        <w:adjustRightInd/>
        <w:rPr>
          <w:rFonts w:ascii="Calibri" w:hAnsi="Calibri" w:cs="Arial"/>
          <w:b/>
          <w:bCs/>
          <w:iCs/>
          <w:sz w:val="24"/>
          <w:szCs w:val="24"/>
        </w:rPr>
      </w:pPr>
      <w:r w:rsidRPr="00773849">
        <w:rPr>
          <w:rFonts w:ascii="Calibri" w:hAnsi="Calibri" w:cs="Arial"/>
          <w:b/>
          <w:bCs/>
          <w:iCs/>
          <w:sz w:val="24"/>
          <w:szCs w:val="24"/>
        </w:rPr>
        <w:lastRenderedPageBreak/>
        <w:t xml:space="preserve">Employee </w:t>
      </w:r>
      <w:r w:rsidR="00592C3C" w:rsidRPr="00773849">
        <w:rPr>
          <w:rFonts w:ascii="Calibri" w:hAnsi="Calibri" w:cs="Arial"/>
          <w:b/>
          <w:bCs/>
          <w:iCs/>
          <w:sz w:val="24"/>
          <w:szCs w:val="24"/>
        </w:rPr>
        <w:t>Attendance and Documentation</w:t>
      </w:r>
    </w:p>
    <w:p w:rsidR="006319EB" w:rsidRPr="00773849" w:rsidRDefault="006319EB" w:rsidP="00592C3C">
      <w:pPr>
        <w:numPr>
          <w:ilvl w:val="0"/>
          <w:numId w:val="5"/>
        </w:numPr>
        <w:tabs>
          <w:tab w:val="clear" w:pos="432"/>
        </w:tabs>
        <w:adjustRightInd/>
        <w:ind w:right="72" w:hanging="360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Employee attendance and</w:t>
      </w:r>
      <w:r w:rsidR="00556FF3">
        <w:rPr>
          <w:rFonts w:ascii="Calibri" w:hAnsi="Calibri" w:cs="Arial"/>
          <w:bCs/>
          <w:iCs/>
          <w:sz w:val="24"/>
          <w:szCs w:val="24"/>
        </w:rPr>
        <w:t xml:space="preserve"> participation in mandatory education/training</w:t>
      </w:r>
      <w:r w:rsidRPr="00773849">
        <w:rPr>
          <w:rFonts w:ascii="Calibri" w:hAnsi="Calibri" w:cs="Arial"/>
          <w:bCs/>
          <w:iCs/>
          <w:sz w:val="24"/>
          <w:szCs w:val="24"/>
        </w:rPr>
        <w:t xml:space="preserve"> opportunities shall be a condition of continued employment.</w:t>
      </w:r>
    </w:p>
    <w:p w:rsidR="00592C3C" w:rsidRPr="00773849" w:rsidRDefault="00C349E7" w:rsidP="00592C3C">
      <w:pPr>
        <w:numPr>
          <w:ilvl w:val="0"/>
          <w:numId w:val="5"/>
        </w:numPr>
        <w:tabs>
          <w:tab w:val="clear" w:pos="432"/>
        </w:tabs>
        <w:adjustRightInd/>
        <w:ind w:right="72" w:hanging="360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pacing w:val="-2"/>
          <w:sz w:val="24"/>
          <w:szCs w:val="24"/>
        </w:rPr>
        <w:t xml:space="preserve">The </w:t>
      </w:r>
      <w:r w:rsidR="00F67BAE" w:rsidRPr="00773849">
        <w:rPr>
          <w:rFonts w:ascii="Calibri" w:hAnsi="Calibri" w:cs="Arial"/>
          <w:bCs/>
          <w:iCs/>
          <w:spacing w:val="-2"/>
          <w:sz w:val="24"/>
          <w:szCs w:val="24"/>
        </w:rPr>
        <w:t>Operations</w:t>
      </w:r>
      <w:r w:rsidR="00592C3C" w:rsidRPr="00773849">
        <w:rPr>
          <w:rFonts w:ascii="Calibri" w:hAnsi="Calibri" w:cs="Arial"/>
          <w:bCs/>
          <w:iCs/>
          <w:spacing w:val="-2"/>
          <w:sz w:val="24"/>
          <w:szCs w:val="24"/>
        </w:rPr>
        <w:t xml:space="preserve"> Manager at R</w:t>
      </w:r>
      <w:r w:rsidR="00BE6FAD">
        <w:rPr>
          <w:rFonts w:ascii="Calibri" w:hAnsi="Calibri" w:cs="Arial"/>
          <w:bCs/>
          <w:iCs/>
          <w:spacing w:val="-2"/>
          <w:sz w:val="24"/>
          <w:szCs w:val="24"/>
        </w:rPr>
        <w:t>egion</w:t>
      </w:r>
      <w:r w:rsidR="00592C3C" w:rsidRPr="00773849">
        <w:rPr>
          <w:rFonts w:ascii="Calibri" w:hAnsi="Calibri" w:cs="Arial"/>
          <w:bCs/>
          <w:iCs/>
          <w:spacing w:val="-2"/>
          <w:sz w:val="24"/>
          <w:szCs w:val="24"/>
        </w:rPr>
        <w:t xml:space="preserve"> 3 will be responsible for </w:t>
      </w:r>
      <w:r w:rsidR="00592C3C" w:rsidRPr="00773849">
        <w:rPr>
          <w:rFonts w:ascii="Calibri" w:hAnsi="Calibri" w:cs="Arial"/>
          <w:bCs/>
          <w:iCs/>
          <w:spacing w:val="1"/>
          <w:sz w:val="24"/>
          <w:szCs w:val="24"/>
        </w:rPr>
        <w:t xml:space="preserve">maintaining the documentation of </w:t>
      </w:r>
      <w:r w:rsidRPr="00773849">
        <w:rPr>
          <w:rFonts w:ascii="Calibri" w:hAnsi="Calibri" w:cs="Arial"/>
          <w:bCs/>
          <w:iCs/>
          <w:spacing w:val="1"/>
          <w:sz w:val="24"/>
          <w:szCs w:val="24"/>
        </w:rPr>
        <w:t xml:space="preserve">The </w:t>
      </w:r>
      <w:r w:rsidR="00592C3C" w:rsidRPr="00773849">
        <w:rPr>
          <w:rFonts w:ascii="Calibri" w:hAnsi="Calibri" w:cs="Arial"/>
          <w:bCs/>
          <w:iCs/>
          <w:spacing w:val="1"/>
          <w:sz w:val="24"/>
          <w:szCs w:val="24"/>
        </w:rPr>
        <w:t xml:space="preserve">Plan </w:t>
      </w:r>
      <w:r w:rsidR="00556FF3">
        <w:rPr>
          <w:rFonts w:ascii="Calibri" w:hAnsi="Calibri" w:cs="Arial"/>
          <w:bCs/>
          <w:iCs/>
          <w:spacing w:val="1"/>
          <w:sz w:val="24"/>
          <w:szCs w:val="24"/>
        </w:rPr>
        <w:t>education/training</w:t>
      </w:r>
      <w:r w:rsidRPr="00773849">
        <w:rPr>
          <w:rFonts w:ascii="Calibri" w:hAnsi="Calibri" w:cs="Arial"/>
          <w:bCs/>
          <w:iCs/>
          <w:spacing w:val="1"/>
          <w:sz w:val="24"/>
          <w:szCs w:val="24"/>
        </w:rPr>
        <w:t xml:space="preserve"> and providing such</w:t>
      </w:r>
      <w:r w:rsidR="00592C3C" w:rsidRPr="00773849">
        <w:rPr>
          <w:rFonts w:ascii="Calibri" w:hAnsi="Calibri" w:cs="Arial"/>
          <w:bCs/>
          <w:iCs/>
          <w:spacing w:val="1"/>
          <w:sz w:val="24"/>
          <w:szCs w:val="24"/>
        </w:rPr>
        <w:t xml:space="preserve"> documentation to </w:t>
      </w:r>
      <w:r w:rsidR="00592C3C" w:rsidRPr="00773849">
        <w:rPr>
          <w:rFonts w:ascii="Calibri" w:hAnsi="Calibri" w:cs="Arial"/>
          <w:bCs/>
          <w:iCs/>
          <w:sz w:val="24"/>
          <w:szCs w:val="24"/>
        </w:rPr>
        <w:t>the Compliance Officer.</w:t>
      </w:r>
    </w:p>
    <w:p w:rsidR="007B485A" w:rsidRPr="00773849" w:rsidRDefault="00592C3C" w:rsidP="007B485A">
      <w:pPr>
        <w:numPr>
          <w:ilvl w:val="0"/>
          <w:numId w:val="5"/>
        </w:numPr>
        <w:tabs>
          <w:tab w:val="clear" w:pos="432"/>
        </w:tabs>
        <w:adjustRightInd/>
        <w:ind w:right="72" w:hanging="360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sz w:val="24"/>
          <w:szCs w:val="24"/>
        </w:rPr>
        <w:t>The documentation shall include the name of the employee, the date</w:t>
      </w:r>
      <w:r w:rsidR="003E55D0" w:rsidRPr="00773849">
        <w:rPr>
          <w:rFonts w:ascii="Calibri" w:hAnsi="Calibri" w:cs="Arial"/>
          <w:sz w:val="24"/>
          <w:szCs w:val="24"/>
        </w:rPr>
        <w:t>,</w:t>
      </w:r>
      <w:r w:rsidRPr="00773849">
        <w:rPr>
          <w:rFonts w:ascii="Calibri" w:hAnsi="Calibri" w:cs="Arial"/>
          <w:sz w:val="24"/>
          <w:szCs w:val="24"/>
        </w:rPr>
        <w:t xml:space="preserve"> </w:t>
      </w:r>
      <w:r w:rsidRPr="00773849">
        <w:rPr>
          <w:rFonts w:ascii="Calibri" w:hAnsi="Calibri" w:cs="Arial"/>
          <w:spacing w:val="4"/>
          <w:sz w:val="24"/>
          <w:szCs w:val="24"/>
        </w:rPr>
        <w:t xml:space="preserve">duration of the </w:t>
      </w:r>
      <w:r w:rsidR="00556FF3">
        <w:rPr>
          <w:rFonts w:ascii="Calibri" w:hAnsi="Calibri" w:cs="Arial"/>
          <w:spacing w:val="4"/>
          <w:sz w:val="24"/>
          <w:szCs w:val="24"/>
        </w:rPr>
        <w:t>education/training</w:t>
      </w:r>
      <w:r w:rsidRPr="00773849">
        <w:rPr>
          <w:rFonts w:ascii="Calibri" w:hAnsi="Calibri" w:cs="Arial"/>
          <w:spacing w:val="4"/>
          <w:sz w:val="24"/>
          <w:szCs w:val="24"/>
        </w:rPr>
        <w:t xml:space="preserve"> activity</w:t>
      </w:r>
      <w:r w:rsidR="003E55D0" w:rsidRPr="00773849">
        <w:rPr>
          <w:rFonts w:ascii="Calibri" w:hAnsi="Calibri" w:cs="Arial"/>
          <w:spacing w:val="4"/>
          <w:sz w:val="24"/>
          <w:szCs w:val="24"/>
        </w:rPr>
        <w:t>,</w:t>
      </w:r>
      <w:r w:rsidRPr="00773849">
        <w:rPr>
          <w:rFonts w:ascii="Calibri" w:hAnsi="Calibri" w:cs="Arial"/>
          <w:spacing w:val="4"/>
          <w:sz w:val="24"/>
          <w:szCs w:val="24"/>
        </w:rPr>
        <w:t xml:space="preserve"> and a brief description of the subject matter </w:t>
      </w:r>
      <w:r w:rsidR="00C349E7" w:rsidRPr="00773849">
        <w:rPr>
          <w:rFonts w:ascii="Calibri" w:hAnsi="Calibri" w:cs="Arial"/>
          <w:spacing w:val="4"/>
          <w:sz w:val="24"/>
          <w:szCs w:val="24"/>
        </w:rPr>
        <w:t>regarding</w:t>
      </w:r>
      <w:r w:rsidRPr="00773849">
        <w:rPr>
          <w:rFonts w:ascii="Calibri" w:hAnsi="Calibri" w:cs="Arial"/>
          <w:spacing w:val="4"/>
          <w:sz w:val="24"/>
          <w:szCs w:val="24"/>
        </w:rPr>
        <w:t xml:space="preserve"> the </w:t>
      </w:r>
      <w:r w:rsidR="00556FF3">
        <w:rPr>
          <w:rFonts w:ascii="Calibri" w:hAnsi="Calibri" w:cs="Arial"/>
          <w:sz w:val="24"/>
          <w:szCs w:val="24"/>
        </w:rPr>
        <w:t>education/training</w:t>
      </w:r>
      <w:r w:rsidR="003E55D0" w:rsidRPr="00773849">
        <w:rPr>
          <w:rFonts w:ascii="Calibri" w:hAnsi="Calibri" w:cs="Arial"/>
          <w:sz w:val="24"/>
          <w:szCs w:val="24"/>
        </w:rPr>
        <w:t xml:space="preserve"> activity</w:t>
      </w:r>
      <w:r w:rsidRPr="00773849">
        <w:rPr>
          <w:rFonts w:ascii="Calibri" w:hAnsi="Calibri" w:cs="Arial"/>
          <w:sz w:val="24"/>
          <w:szCs w:val="24"/>
        </w:rPr>
        <w:t>.</w:t>
      </w:r>
    </w:p>
    <w:p w:rsidR="007B485A" w:rsidRPr="00773849" w:rsidRDefault="007B485A" w:rsidP="007B485A">
      <w:p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</w:p>
    <w:p w:rsidR="007B485A" w:rsidRPr="00773849" w:rsidRDefault="007B485A" w:rsidP="007B485A">
      <w:pPr>
        <w:adjustRightInd/>
        <w:ind w:right="72"/>
        <w:rPr>
          <w:rFonts w:ascii="Calibri" w:hAnsi="Calibri" w:cs="Arial"/>
          <w:b/>
          <w:bCs/>
          <w:iCs/>
          <w:sz w:val="24"/>
          <w:szCs w:val="24"/>
        </w:rPr>
      </w:pPr>
      <w:r w:rsidRPr="00773849">
        <w:rPr>
          <w:rFonts w:ascii="Calibri" w:hAnsi="Calibri" w:cs="Arial"/>
          <w:b/>
          <w:bCs/>
          <w:iCs/>
          <w:sz w:val="24"/>
          <w:szCs w:val="24"/>
        </w:rPr>
        <w:t>Compliance Education/Training Topics:</w:t>
      </w:r>
    </w:p>
    <w:p w:rsidR="007B485A" w:rsidRPr="00773849" w:rsidRDefault="007B485A" w:rsidP="007B485A">
      <w:pPr>
        <w:adjustRightInd/>
        <w:ind w:right="72"/>
        <w:rPr>
          <w:rFonts w:ascii="Calibri" w:hAnsi="Calibri" w:cs="Arial"/>
          <w:b/>
          <w:bCs/>
          <w:iCs/>
          <w:sz w:val="24"/>
          <w:szCs w:val="24"/>
        </w:rPr>
      </w:pPr>
    </w:p>
    <w:p w:rsidR="003E55D0" w:rsidRPr="00773849" w:rsidRDefault="003E55D0" w:rsidP="007B485A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 xml:space="preserve">False Claims Act </w:t>
      </w:r>
      <w:r w:rsidR="00F94931">
        <w:rPr>
          <w:rFonts w:ascii="Calibri" w:hAnsi="Calibri" w:cs="Arial"/>
          <w:bCs/>
          <w:iCs/>
          <w:sz w:val="24"/>
          <w:szCs w:val="24"/>
        </w:rPr>
        <w:t>education/training</w:t>
      </w:r>
      <w:r w:rsidRPr="00773849">
        <w:rPr>
          <w:rFonts w:ascii="Calibri" w:hAnsi="Calibri" w:cs="Arial"/>
          <w:bCs/>
          <w:iCs/>
          <w:sz w:val="24"/>
          <w:szCs w:val="24"/>
        </w:rPr>
        <w:t>;</w:t>
      </w:r>
    </w:p>
    <w:p w:rsidR="003E55D0" w:rsidRPr="00773849" w:rsidRDefault="003E55D0" w:rsidP="007B485A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Who the Compliance Officer is;</w:t>
      </w:r>
    </w:p>
    <w:p w:rsidR="003E55D0" w:rsidRPr="00773849" w:rsidRDefault="003E55D0" w:rsidP="007B485A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Who the members of the Compliance Committee are;</w:t>
      </w:r>
    </w:p>
    <w:p w:rsidR="003E55D0" w:rsidRPr="00773849" w:rsidRDefault="00AF4779" w:rsidP="007B485A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 xml:space="preserve">Where the </w:t>
      </w:r>
      <w:r w:rsidR="003E55D0" w:rsidRPr="00773849">
        <w:rPr>
          <w:rFonts w:ascii="Calibri" w:hAnsi="Calibri" w:cs="Arial"/>
          <w:bCs/>
          <w:iCs/>
          <w:sz w:val="24"/>
          <w:szCs w:val="24"/>
        </w:rPr>
        <w:t>Compliance Plan is located;</w:t>
      </w:r>
    </w:p>
    <w:p w:rsidR="003E55D0" w:rsidRPr="00773849" w:rsidRDefault="003E55D0" w:rsidP="007B485A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How to report a compliance issue (internal reporting system/procedure(s));</w:t>
      </w:r>
    </w:p>
    <w:p w:rsidR="003E55D0" w:rsidRPr="00773849" w:rsidRDefault="003E55D0" w:rsidP="007B485A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Anonymous reporting;</w:t>
      </w:r>
    </w:p>
    <w:p w:rsidR="003E55D0" w:rsidRPr="00773849" w:rsidRDefault="003E55D0" w:rsidP="007B485A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Who to report compliance concerns to;</w:t>
      </w:r>
    </w:p>
    <w:p w:rsidR="003E55D0" w:rsidRPr="00773849" w:rsidRDefault="00C349E7" w:rsidP="007B485A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What will</w:t>
      </w:r>
      <w:r w:rsidR="003E55D0" w:rsidRPr="00773849">
        <w:rPr>
          <w:rFonts w:ascii="Calibri" w:hAnsi="Calibri" w:cs="Arial"/>
          <w:bCs/>
          <w:iCs/>
          <w:sz w:val="24"/>
          <w:szCs w:val="24"/>
        </w:rPr>
        <w:t xml:space="preserve"> be reported (anything unusual); </w:t>
      </w:r>
    </w:p>
    <w:p w:rsidR="003E55D0" w:rsidRPr="00773849" w:rsidRDefault="003E55D0" w:rsidP="007B485A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What fraud, abuse, waste, and error are and what to do if these happen;</w:t>
      </w:r>
    </w:p>
    <w:p w:rsidR="003E55D0" w:rsidRPr="00773849" w:rsidRDefault="003E55D0" w:rsidP="003E55D0">
      <w:pPr>
        <w:numPr>
          <w:ilvl w:val="0"/>
          <w:numId w:val="20"/>
        </w:numPr>
        <w:adjustRightInd/>
        <w:ind w:left="900" w:right="72" w:hanging="540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How to document in the report the issues and concerns of violations and noncompliance;</w:t>
      </w:r>
    </w:p>
    <w:p w:rsidR="003E55D0" w:rsidRPr="00773849" w:rsidRDefault="003E55D0" w:rsidP="003E55D0">
      <w:pPr>
        <w:numPr>
          <w:ilvl w:val="0"/>
          <w:numId w:val="20"/>
        </w:numPr>
        <w:adjustRightInd/>
        <w:ind w:left="900" w:right="72" w:hanging="540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What to do if you receive a records subpoena, warrant, questions, audits and who to notify;</w:t>
      </w:r>
    </w:p>
    <w:p w:rsidR="003E55D0" w:rsidRPr="00773849" w:rsidRDefault="003E55D0" w:rsidP="00F94931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The systems that are in place for compliance so problems are prevented or identified be</w:t>
      </w:r>
      <w:r w:rsidR="00F94931">
        <w:rPr>
          <w:rFonts w:ascii="Calibri" w:hAnsi="Calibri" w:cs="Arial"/>
          <w:bCs/>
          <w:iCs/>
          <w:sz w:val="24"/>
          <w:szCs w:val="24"/>
        </w:rPr>
        <w:t xml:space="preserve">fore it goes </w:t>
      </w:r>
      <w:r w:rsidRPr="00773849">
        <w:rPr>
          <w:rFonts w:ascii="Calibri" w:hAnsi="Calibri" w:cs="Arial"/>
          <w:bCs/>
          <w:iCs/>
          <w:sz w:val="24"/>
          <w:szCs w:val="24"/>
        </w:rPr>
        <w:t>too far;</w:t>
      </w:r>
    </w:p>
    <w:p w:rsidR="003E55D0" w:rsidRPr="00773849" w:rsidRDefault="00F94931" w:rsidP="003E55D0">
      <w:pPr>
        <w:numPr>
          <w:ilvl w:val="0"/>
          <w:numId w:val="20"/>
        </w:numPr>
        <w:adjustRightInd/>
        <w:ind w:left="900" w:right="72" w:hanging="540"/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  <w:sz w:val="24"/>
          <w:szCs w:val="24"/>
        </w:rPr>
        <w:t>What the expectations of employees are regarding</w:t>
      </w:r>
      <w:r w:rsidR="003E55D0" w:rsidRPr="00773849">
        <w:rPr>
          <w:rFonts w:ascii="Calibri" w:hAnsi="Calibri" w:cs="Arial"/>
          <w:bCs/>
          <w:iCs/>
          <w:sz w:val="24"/>
          <w:szCs w:val="24"/>
        </w:rPr>
        <w:t xml:space="preserve"> compliance;</w:t>
      </w:r>
    </w:p>
    <w:p w:rsidR="003E55D0" w:rsidRPr="00773849" w:rsidRDefault="003E55D0" w:rsidP="003E55D0">
      <w:pPr>
        <w:numPr>
          <w:ilvl w:val="0"/>
          <w:numId w:val="20"/>
        </w:numPr>
        <w:adjustRightInd/>
        <w:ind w:left="900" w:right="72" w:hanging="540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 xml:space="preserve">What disciplinary procedures </w:t>
      </w:r>
      <w:r w:rsidR="00C349E7" w:rsidRPr="00773849">
        <w:rPr>
          <w:rFonts w:ascii="Calibri" w:hAnsi="Calibri" w:cs="Arial"/>
          <w:bCs/>
          <w:iCs/>
          <w:sz w:val="24"/>
          <w:szCs w:val="24"/>
        </w:rPr>
        <w:t>may</w:t>
      </w:r>
      <w:r w:rsidRPr="00773849">
        <w:rPr>
          <w:rFonts w:ascii="Calibri" w:hAnsi="Calibri" w:cs="Arial"/>
          <w:bCs/>
          <w:iCs/>
          <w:sz w:val="24"/>
          <w:szCs w:val="24"/>
        </w:rPr>
        <w:t xml:space="preserve"> take place prior to/following investigations;</w:t>
      </w:r>
    </w:p>
    <w:p w:rsidR="003E55D0" w:rsidRPr="00773849" w:rsidRDefault="003E55D0" w:rsidP="007B485A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Non-retaliation policy; and</w:t>
      </w:r>
    </w:p>
    <w:p w:rsidR="00592C3C" w:rsidRPr="00773849" w:rsidRDefault="003E55D0" w:rsidP="003E55D0">
      <w:pPr>
        <w:numPr>
          <w:ilvl w:val="0"/>
          <w:numId w:val="20"/>
        </w:numPr>
        <w:adjustRightInd/>
        <w:ind w:right="72"/>
        <w:rPr>
          <w:rFonts w:ascii="Calibri" w:hAnsi="Calibri" w:cs="Arial"/>
          <w:bCs/>
          <w:iCs/>
          <w:sz w:val="24"/>
          <w:szCs w:val="24"/>
        </w:rPr>
      </w:pPr>
      <w:r w:rsidRPr="00773849">
        <w:rPr>
          <w:rFonts w:ascii="Calibri" w:hAnsi="Calibri" w:cs="Arial"/>
          <w:bCs/>
          <w:iCs/>
          <w:sz w:val="24"/>
          <w:szCs w:val="24"/>
        </w:rPr>
        <w:t>Confidentiality and HIPAA privacy and security regulations</w:t>
      </w:r>
    </w:p>
    <w:p w:rsidR="00592C3C" w:rsidRPr="00773849" w:rsidRDefault="00592C3C" w:rsidP="00592C3C">
      <w:pPr>
        <w:tabs>
          <w:tab w:val="left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</w:p>
    <w:p w:rsidR="00592C3C" w:rsidRPr="00773849" w:rsidRDefault="00592C3C" w:rsidP="00592C3C">
      <w:pPr>
        <w:adjustRightInd/>
        <w:ind w:right="5904"/>
        <w:rPr>
          <w:rFonts w:ascii="Calibri" w:hAnsi="Calibri" w:cs="Arial"/>
          <w:b/>
          <w:bCs/>
          <w:sz w:val="24"/>
          <w:szCs w:val="24"/>
        </w:rPr>
      </w:pPr>
      <w:r w:rsidRPr="00773849">
        <w:rPr>
          <w:rFonts w:ascii="Calibri" w:hAnsi="Calibri" w:cs="Arial"/>
          <w:b/>
          <w:bCs/>
          <w:sz w:val="24"/>
          <w:szCs w:val="24"/>
        </w:rPr>
        <w:t>Network Providers:</w:t>
      </w:r>
    </w:p>
    <w:p w:rsidR="00592C3C" w:rsidRPr="00773849" w:rsidRDefault="00592C3C" w:rsidP="00592C3C">
      <w:pPr>
        <w:numPr>
          <w:ilvl w:val="0"/>
          <w:numId w:val="2"/>
        </w:numPr>
        <w:tabs>
          <w:tab w:val="clear" w:pos="432"/>
          <w:tab w:val="left" w:pos="720"/>
          <w:tab w:val="num" w:pos="1080"/>
        </w:tabs>
        <w:adjustRightInd/>
        <w:ind w:left="720" w:hanging="360"/>
        <w:rPr>
          <w:rFonts w:ascii="Calibri" w:hAnsi="Calibri" w:cs="Arial"/>
          <w:sz w:val="24"/>
          <w:szCs w:val="24"/>
        </w:rPr>
      </w:pPr>
      <w:r w:rsidRPr="00773849">
        <w:rPr>
          <w:rFonts w:ascii="Calibri" w:hAnsi="Calibri" w:cs="Arial"/>
          <w:spacing w:val="-1"/>
          <w:sz w:val="24"/>
          <w:szCs w:val="24"/>
        </w:rPr>
        <w:t xml:space="preserve">All </w:t>
      </w:r>
      <w:r w:rsidR="00AE59E6" w:rsidRPr="00773849">
        <w:rPr>
          <w:rFonts w:ascii="Calibri" w:hAnsi="Calibri" w:cs="Arial"/>
          <w:spacing w:val="-1"/>
          <w:sz w:val="24"/>
          <w:szCs w:val="24"/>
        </w:rPr>
        <w:t>Network Provider organizations</w:t>
      </w:r>
      <w:r w:rsidRPr="00773849">
        <w:rPr>
          <w:rFonts w:ascii="Calibri" w:hAnsi="Calibri" w:cs="Arial"/>
          <w:spacing w:val="-1"/>
          <w:sz w:val="24"/>
          <w:szCs w:val="24"/>
        </w:rPr>
        <w:t xml:space="preserve"> shall receive </w:t>
      </w:r>
      <w:r w:rsidR="00173BC0" w:rsidRPr="00773849">
        <w:rPr>
          <w:rFonts w:ascii="Calibri" w:hAnsi="Calibri" w:cs="Arial"/>
          <w:spacing w:val="-1"/>
          <w:sz w:val="24"/>
          <w:szCs w:val="24"/>
        </w:rPr>
        <w:t>a copy of the R</w:t>
      </w:r>
      <w:r w:rsidR="00A91F00">
        <w:rPr>
          <w:rFonts w:ascii="Calibri" w:hAnsi="Calibri" w:cs="Arial"/>
          <w:spacing w:val="-1"/>
          <w:sz w:val="24"/>
          <w:szCs w:val="24"/>
        </w:rPr>
        <w:t>egion</w:t>
      </w:r>
      <w:r w:rsidR="00AE59E6" w:rsidRPr="00773849">
        <w:rPr>
          <w:rFonts w:ascii="Calibri" w:hAnsi="Calibri" w:cs="Arial"/>
          <w:spacing w:val="-1"/>
          <w:sz w:val="24"/>
          <w:szCs w:val="24"/>
        </w:rPr>
        <w:t xml:space="preserve"> 3 Compliance Plan. </w:t>
      </w:r>
    </w:p>
    <w:p w:rsidR="00E001DE" w:rsidRPr="00773849" w:rsidRDefault="00173BC0" w:rsidP="00592C3C">
      <w:pPr>
        <w:numPr>
          <w:ilvl w:val="0"/>
          <w:numId w:val="2"/>
        </w:numPr>
        <w:tabs>
          <w:tab w:val="clear" w:pos="432"/>
          <w:tab w:val="left" w:pos="720"/>
          <w:tab w:val="num" w:pos="1080"/>
        </w:tabs>
        <w:adjustRightInd/>
        <w:ind w:left="720" w:hanging="360"/>
        <w:rPr>
          <w:rFonts w:ascii="Calibri" w:hAnsi="Calibri" w:cs="Arial"/>
          <w:sz w:val="24"/>
          <w:szCs w:val="24"/>
        </w:rPr>
      </w:pPr>
      <w:r w:rsidRPr="00773849">
        <w:rPr>
          <w:rFonts w:ascii="Calibri" w:hAnsi="Calibri" w:cs="Arial"/>
          <w:spacing w:val="1"/>
          <w:sz w:val="24"/>
          <w:szCs w:val="24"/>
        </w:rPr>
        <w:t>R</w:t>
      </w:r>
      <w:r w:rsidR="00A91F00">
        <w:rPr>
          <w:rFonts w:ascii="Calibri" w:hAnsi="Calibri" w:cs="Arial"/>
          <w:spacing w:val="1"/>
          <w:sz w:val="24"/>
          <w:szCs w:val="24"/>
        </w:rPr>
        <w:t>egion</w:t>
      </w:r>
      <w:r w:rsidR="00AE59E6" w:rsidRPr="00773849">
        <w:rPr>
          <w:rFonts w:ascii="Calibri" w:hAnsi="Calibri" w:cs="Arial"/>
          <w:spacing w:val="1"/>
          <w:sz w:val="24"/>
          <w:szCs w:val="24"/>
        </w:rPr>
        <w:t xml:space="preserve"> 3 will share education and training </w:t>
      </w:r>
      <w:r w:rsidR="005565F1" w:rsidRPr="00773849">
        <w:rPr>
          <w:rFonts w:ascii="Calibri" w:hAnsi="Calibri" w:cs="Arial"/>
          <w:spacing w:val="1"/>
          <w:sz w:val="24"/>
          <w:szCs w:val="24"/>
        </w:rPr>
        <w:t xml:space="preserve">materials </w:t>
      </w:r>
      <w:r w:rsidR="00AE59E6" w:rsidRPr="00773849">
        <w:rPr>
          <w:rFonts w:ascii="Calibri" w:hAnsi="Calibri" w:cs="Arial"/>
          <w:spacing w:val="1"/>
          <w:sz w:val="24"/>
          <w:szCs w:val="24"/>
        </w:rPr>
        <w:t>with Network Provider organizations.</w:t>
      </w:r>
    </w:p>
    <w:p w:rsidR="00E001DE" w:rsidRPr="00773849" w:rsidRDefault="00E001DE" w:rsidP="008B373B">
      <w:pPr>
        <w:numPr>
          <w:ilvl w:val="0"/>
          <w:numId w:val="2"/>
        </w:numPr>
        <w:tabs>
          <w:tab w:val="clear" w:pos="432"/>
          <w:tab w:val="left" w:pos="720"/>
          <w:tab w:val="num" w:pos="1080"/>
        </w:tabs>
        <w:adjustRightInd/>
        <w:ind w:left="720" w:hanging="360"/>
        <w:rPr>
          <w:rFonts w:ascii="Calibri" w:hAnsi="Calibri" w:cs="Arial"/>
          <w:sz w:val="24"/>
          <w:szCs w:val="24"/>
        </w:rPr>
      </w:pPr>
      <w:r w:rsidRPr="00773849">
        <w:rPr>
          <w:rFonts w:ascii="Calibri" w:hAnsi="Calibri" w:cs="Arial"/>
          <w:spacing w:val="-4"/>
          <w:sz w:val="24"/>
          <w:szCs w:val="24"/>
        </w:rPr>
        <w:t>Network Providers shall acknowledge in writing, through the signed contract wit</w:t>
      </w:r>
      <w:r w:rsidR="00173BC0" w:rsidRPr="00773849">
        <w:rPr>
          <w:rFonts w:ascii="Calibri" w:hAnsi="Calibri" w:cs="Arial"/>
          <w:spacing w:val="-4"/>
          <w:sz w:val="24"/>
          <w:szCs w:val="24"/>
        </w:rPr>
        <w:t>h R</w:t>
      </w:r>
      <w:r w:rsidR="00A91F00">
        <w:rPr>
          <w:rFonts w:ascii="Calibri" w:hAnsi="Calibri" w:cs="Arial"/>
          <w:spacing w:val="-4"/>
          <w:sz w:val="24"/>
          <w:szCs w:val="24"/>
        </w:rPr>
        <w:t>egion</w:t>
      </w:r>
      <w:r w:rsidR="002F5192" w:rsidRPr="00773849">
        <w:rPr>
          <w:rFonts w:ascii="Calibri" w:hAnsi="Calibri" w:cs="Arial"/>
          <w:spacing w:val="-4"/>
          <w:sz w:val="24"/>
          <w:szCs w:val="24"/>
        </w:rPr>
        <w:t xml:space="preserve"> 3, that they have read</w:t>
      </w:r>
      <w:r w:rsidRPr="00773849">
        <w:rPr>
          <w:rFonts w:ascii="Calibri" w:hAnsi="Calibri" w:cs="Arial"/>
          <w:spacing w:val="-4"/>
          <w:sz w:val="24"/>
          <w:szCs w:val="24"/>
        </w:rPr>
        <w:t xml:space="preserve"> and </w:t>
      </w:r>
      <w:r w:rsidR="00A91F00">
        <w:rPr>
          <w:rFonts w:ascii="Calibri" w:hAnsi="Calibri" w:cs="Arial"/>
          <w:sz w:val="24"/>
          <w:szCs w:val="24"/>
        </w:rPr>
        <w:t>understand the Region</w:t>
      </w:r>
      <w:r w:rsidRPr="00773849">
        <w:rPr>
          <w:rFonts w:ascii="Calibri" w:hAnsi="Calibri" w:cs="Arial"/>
          <w:sz w:val="24"/>
          <w:szCs w:val="24"/>
        </w:rPr>
        <w:t xml:space="preserve"> 3 Plan, and that they shall develop and implement a plan for their organization.</w:t>
      </w:r>
    </w:p>
    <w:p w:rsidR="007A5714" w:rsidRPr="00773849" w:rsidRDefault="00173BC0" w:rsidP="008B373B">
      <w:pPr>
        <w:numPr>
          <w:ilvl w:val="0"/>
          <w:numId w:val="2"/>
        </w:numPr>
        <w:tabs>
          <w:tab w:val="clear" w:pos="432"/>
          <w:tab w:val="left" w:pos="720"/>
          <w:tab w:val="num" w:pos="1080"/>
        </w:tabs>
        <w:adjustRightInd/>
        <w:ind w:left="720" w:hanging="360"/>
        <w:rPr>
          <w:rFonts w:ascii="Calibri" w:hAnsi="Calibri" w:cs="Arial"/>
          <w:sz w:val="24"/>
          <w:szCs w:val="24"/>
        </w:rPr>
      </w:pPr>
      <w:r w:rsidRPr="00773849">
        <w:rPr>
          <w:rFonts w:ascii="Calibri" w:hAnsi="Calibri" w:cs="Arial"/>
          <w:sz w:val="24"/>
          <w:szCs w:val="24"/>
        </w:rPr>
        <w:t>R</w:t>
      </w:r>
      <w:r w:rsidR="00A91F00">
        <w:rPr>
          <w:rFonts w:ascii="Calibri" w:hAnsi="Calibri" w:cs="Arial"/>
          <w:sz w:val="24"/>
          <w:szCs w:val="24"/>
        </w:rPr>
        <w:t>egion</w:t>
      </w:r>
      <w:r w:rsidR="007A5714" w:rsidRPr="00773849">
        <w:rPr>
          <w:rFonts w:ascii="Calibri" w:hAnsi="Calibri" w:cs="Arial"/>
          <w:sz w:val="24"/>
          <w:szCs w:val="24"/>
        </w:rPr>
        <w:t xml:space="preserve"> 3’s Compliance Officer shall be accessible for Network Providers’ employees and consumers to report allegations of misconduct by the Network Provider </w:t>
      </w:r>
      <w:r w:rsidR="00DA673A" w:rsidRPr="00773849">
        <w:rPr>
          <w:rFonts w:ascii="Calibri" w:hAnsi="Calibri" w:cs="Arial"/>
          <w:sz w:val="24"/>
          <w:szCs w:val="24"/>
        </w:rPr>
        <w:t xml:space="preserve">organization or its employees via telephone, email, and by postal service mail. The </w:t>
      </w:r>
      <w:r w:rsidR="00483E65" w:rsidRPr="00773849">
        <w:rPr>
          <w:rFonts w:ascii="Calibri" w:hAnsi="Calibri" w:cs="Arial"/>
          <w:sz w:val="24"/>
          <w:szCs w:val="24"/>
        </w:rPr>
        <w:t>reporting options will be set out</w:t>
      </w:r>
      <w:r w:rsidR="00DA673A" w:rsidRPr="00773849">
        <w:rPr>
          <w:rFonts w:ascii="Calibri" w:hAnsi="Calibri" w:cs="Arial"/>
          <w:sz w:val="24"/>
          <w:szCs w:val="24"/>
        </w:rPr>
        <w:t xml:space="preserve"> on the R</w:t>
      </w:r>
      <w:r w:rsidR="00A91F00">
        <w:rPr>
          <w:rFonts w:ascii="Calibri" w:hAnsi="Calibri" w:cs="Arial"/>
          <w:sz w:val="24"/>
          <w:szCs w:val="24"/>
        </w:rPr>
        <w:t>egion</w:t>
      </w:r>
      <w:r w:rsidR="00DA673A" w:rsidRPr="00773849">
        <w:rPr>
          <w:rFonts w:ascii="Calibri" w:hAnsi="Calibri" w:cs="Arial"/>
          <w:sz w:val="24"/>
          <w:szCs w:val="24"/>
        </w:rPr>
        <w:t xml:space="preserve"> 3 website with a direct link to an email address that will be received by the R</w:t>
      </w:r>
      <w:r w:rsidR="00A91F00">
        <w:rPr>
          <w:rFonts w:ascii="Calibri" w:hAnsi="Calibri" w:cs="Arial"/>
          <w:sz w:val="24"/>
          <w:szCs w:val="24"/>
        </w:rPr>
        <w:t>egion</w:t>
      </w:r>
      <w:r w:rsidR="00DA673A" w:rsidRPr="00773849">
        <w:rPr>
          <w:rFonts w:ascii="Calibri" w:hAnsi="Calibri" w:cs="Arial"/>
          <w:sz w:val="24"/>
          <w:szCs w:val="24"/>
        </w:rPr>
        <w:t xml:space="preserve"> 3 Compliance Officer.</w:t>
      </w:r>
    </w:p>
    <w:p w:rsidR="00C7465C" w:rsidRPr="00773849" w:rsidRDefault="00C7465C" w:rsidP="00E001DE">
      <w:pPr>
        <w:tabs>
          <w:tab w:val="left" w:pos="720"/>
        </w:tabs>
        <w:adjustRightInd/>
        <w:rPr>
          <w:rFonts w:asciiTheme="minorHAnsi" w:hAnsiTheme="minorHAnsi" w:cs="Arial"/>
          <w:sz w:val="24"/>
          <w:szCs w:val="24"/>
        </w:rPr>
      </w:pPr>
    </w:p>
    <w:p w:rsidR="00525D23" w:rsidRDefault="00525D23" w:rsidP="00C7465C">
      <w:pPr>
        <w:adjustRightInd/>
        <w:rPr>
          <w:rFonts w:asciiTheme="minorHAnsi" w:hAnsiTheme="minorHAnsi" w:cs="Arial"/>
          <w:b/>
          <w:bCs/>
          <w:sz w:val="28"/>
          <w:szCs w:val="28"/>
        </w:rPr>
      </w:pPr>
    </w:p>
    <w:p w:rsidR="00525D23" w:rsidRDefault="00525D23" w:rsidP="00C7465C">
      <w:pPr>
        <w:adjustRightInd/>
        <w:rPr>
          <w:rFonts w:asciiTheme="minorHAnsi" w:hAnsiTheme="minorHAnsi" w:cs="Arial"/>
          <w:b/>
          <w:bCs/>
          <w:sz w:val="28"/>
          <w:szCs w:val="28"/>
        </w:rPr>
      </w:pPr>
    </w:p>
    <w:p w:rsidR="006B39AD" w:rsidRDefault="006B39AD" w:rsidP="00C7465C">
      <w:pPr>
        <w:adjustRightInd/>
        <w:rPr>
          <w:rFonts w:asciiTheme="minorHAnsi" w:hAnsiTheme="minorHAnsi" w:cs="Arial"/>
          <w:b/>
          <w:bCs/>
          <w:sz w:val="28"/>
          <w:szCs w:val="28"/>
        </w:rPr>
      </w:pPr>
    </w:p>
    <w:p w:rsidR="001F73A6" w:rsidRPr="00773849" w:rsidRDefault="001F73A6" w:rsidP="00C7465C">
      <w:pPr>
        <w:adjustRightInd/>
        <w:rPr>
          <w:rFonts w:asciiTheme="minorHAnsi" w:hAnsiTheme="minorHAnsi" w:cs="Arial"/>
          <w:b/>
          <w:bCs/>
          <w:sz w:val="28"/>
          <w:szCs w:val="28"/>
        </w:rPr>
      </w:pPr>
      <w:r w:rsidRPr="00773849">
        <w:rPr>
          <w:rFonts w:asciiTheme="minorHAnsi" w:hAnsiTheme="minorHAnsi" w:cs="Arial"/>
          <w:b/>
          <w:bCs/>
          <w:sz w:val="28"/>
          <w:szCs w:val="28"/>
        </w:rPr>
        <w:lastRenderedPageBreak/>
        <w:t>Communication</w:t>
      </w:r>
    </w:p>
    <w:p w:rsidR="00C7465C" w:rsidRPr="00773849" w:rsidRDefault="00C7465C" w:rsidP="00C7465C">
      <w:pPr>
        <w:adjustRightInd/>
        <w:rPr>
          <w:rFonts w:asciiTheme="minorHAnsi" w:hAnsiTheme="minorHAnsi" w:cs="Arial"/>
          <w:b/>
          <w:bCs/>
          <w:i/>
          <w:iCs/>
          <w:sz w:val="24"/>
          <w:szCs w:val="24"/>
        </w:rPr>
      </w:pPr>
    </w:p>
    <w:p w:rsidR="001F73A6" w:rsidRPr="00773849" w:rsidRDefault="00F87E2B" w:rsidP="00C7465C">
      <w:pPr>
        <w:adjustRightInd/>
        <w:rPr>
          <w:rFonts w:asciiTheme="minorHAnsi" w:hAnsiTheme="minorHAnsi" w:cs="Arial"/>
          <w:b/>
          <w:bCs/>
          <w:i/>
          <w:iCs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i/>
          <w:iCs/>
          <w:sz w:val="24"/>
          <w:szCs w:val="24"/>
        </w:rPr>
        <w:t>Policy</w:t>
      </w:r>
    </w:p>
    <w:p w:rsidR="00F87E2B" w:rsidRPr="00773849" w:rsidRDefault="00F87E2B">
      <w:pPr>
        <w:adjustRightInd/>
        <w:ind w:right="144"/>
        <w:rPr>
          <w:rFonts w:asciiTheme="minorHAnsi" w:hAnsiTheme="minorHAnsi" w:cs="Arial"/>
          <w:spacing w:val="-2"/>
          <w:sz w:val="24"/>
          <w:szCs w:val="24"/>
        </w:rPr>
      </w:pPr>
    </w:p>
    <w:p w:rsidR="001F73A6" w:rsidRPr="00773849" w:rsidRDefault="001F73A6">
      <w:pPr>
        <w:adjustRightInd/>
        <w:ind w:right="144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The elements of </w:t>
      </w:r>
      <w:r w:rsidR="00C54648" w:rsidRPr="00773849">
        <w:rPr>
          <w:rFonts w:asciiTheme="minorHAnsi" w:hAnsiTheme="minorHAnsi" w:cs="Arial"/>
          <w:spacing w:val="-2"/>
          <w:sz w:val="24"/>
          <w:szCs w:val="24"/>
        </w:rPr>
        <w:t>T</w:t>
      </w:r>
      <w:r w:rsidRPr="00773849">
        <w:rPr>
          <w:rFonts w:asciiTheme="minorHAnsi" w:hAnsiTheme="minorHAnsi" w:cs="Arial"/>
          <w:spacing w:val="-2"/>
          <w:sz w:val="24"/>
          <w:szCs w:val="24"/>
        </w:rPr>
        <w:t>he Plan shall be communicated to employees and</w:t>
      </w:r>
      <w:r w:rsidR="0051392E" w:rsidRPr="00773849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205AD2" w:rsidRPr="00773849">
        <w:rPr>
          <w:rFonts w:asciiTheme="minorHAnsi" w:hAnsiTheme="minorHAnsi" w:cs="Arial"/>
          <w:spacing w:val="-2"/>
          <w:sz w:val="24"/>
          <w:szCs w:val="24"/>
        </w:rPr>
        <w:t xml:space="preserve">the </w:t>
      </w:r>
      <w:r w:rsidR="0051392E" w:rsidRPr="00773849">
        <w:rPr>
          <w:rFonts w:asciiTheme="minorHAnsi" w:hAnsiTheme="minorHAnsi" w:cs="Arial"/>
          <w:spacing w:val="-2"/>
          <w:sz w:val="24"/>
          <w:szCs w:val="24"/>
        </w:rPr>
        <w:t>Regional Governing Board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. An internal reporting system will be in place for employees to report issues and concerns regarding violations and noncompliance within </w:t>
      </w:r>
      <w:r w:rsidR="004025DF" w:rsidRPr="00773849">
        <w:rPr>
          <w:rFonts w:asciiTheme="minorHAnsi" w:hAnsiTheme="minorHAnsi" w:cs="Arial"/>
          <w:spacing w:val="-2"/>
          <w:sz w:val="24"/>
          <w:szCs w:val="24"/>
        </w:rPr>
        <w:t>R</w:t>
      </w:r>
      <w:r w:rsidR="006557E9">
        <w:rPr>
          <w:rFonts w:asciiTheme="minorHAnsi" w:hAnsiTheme="minorHAnsi" w:cs="Arial"/>
          <w:spacing w:val="-2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-2"/>
          <w:sz w:val="24"/>
          <w:szCs w:val="24"/>
        </w:rPr>
        <w:t xml:space="preserve"> 3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anonymously and </w:t>
      </w:r>
      <w:r w:rsidRPr="00773849">
        <w:rPr>
          <w:rFonts w:asciiTheme="minorHAnsi" w:hAnsiTheme="minorHAnsi" w:cs="Arial"/>
          <w:sz w:val="24"/>
          <w:szCs w:val="24"/>
        </w:rPr>
        <w:t xml:space="preserve">without fear of retaliation or retribution. This internal reporting system shall establish a method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of communication between the reporting person and the Compliance Officer to encourage </w:t>
      </w:r>
      <w:r w:rsidRPr="00773849">
        <w:rPr>
          <w:rFonts w:asciiTheme="minorHAnsi" w:hAnsiTheme="minorHAnsi" w:cs="Arial"/>
          <w:sz w:val="24"/>
          <w:szCs w:val="24"/>
        </w:rPr>
        <w:t>reporting of incidents, potential violations, and compliance issues.</w:t>
      </w:r>
    </w:p>
    <w:p w:rsidR="001F73A6" w:rsidRPr="00773849" w:rsidRDefault="001F73A6">
      <w:pPr>
        <w:adjustRightInd/>
        <w:spacing w:before="216" w:line="297" w:lineRule="auto"/>
        <w:rPr>
          <w:rFonts w:asciiTheme="minorHAnsi" w:hAnsiTheme="minorHAnsi" w:cs="Arial"/>
          <w:b/>
          <w:bCs/>
          <w:i/>
          <w:iCs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i/>
          <w:iCs/>
          <w:sz w:val="24"/>
          <w:szCs w:val="24"/>
        </w:rPr>
        <w:t>Scope of Communication</w:t>
      </w:r>
    </w:p>
    <w:p w:rsidR="001F73A6" w:rsidRPr="00773849" w:rsidRDefault="003D3A2A">
      <w:pPr>
        <w:adjustRightInd/>
        <w:spacing w:before="108" w:line="297" w:lineRule="auto"/>
        <w:rPr>
          <w:rFonts w:asciiTheme="minorHAnsi" w:hAnsiTheme="minorHAnsi" w:cs="Arial"/>
          <w:b/>
          <w:bCs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sz w:val="24"/>
          <w:szCs w:val="24"/>
        </w:rPr>
        <w:t>Communication of T</w:t>
      </w:r>
      <w:r w:rsidR="001F73A6" w:rsidRPr="00773849">
        <w:rPr>
          <w:rFonts w:asciiTheme="minorHAnsi" w:hAnsiTheme="minorHAnsi" w:cs="Arial"/>
          <w:b/>
          <w:bCs/>
          <w:sz w:val="24"/>
          <w:szCs w:val="24"/>
        </w:rPr>
        <w:t>he Plan shall consist of the following:</w:t>
      </w:r>
    </w:p>
    <w:p w:rsidR="00C7465C" w:rsidRPr="00773849" w:rsidRDefault="001F73A6" w:rsidP="00374554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144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14"/>
          <w:sz w:val="24"/>
          <w:szCs w:val="24"/>
        </w:rPr>
        <w:t>The Plan shall be distributed to all employees</w:t>
      </w:r>
      <w:r w:rsidR="006A0CBB">
        <w:rPr>
          <w:rFonts w:asciiTheme="minorHAnsi" w:hAnsiTheme="minorHAnsi" w:cs="Arial"/>
          <w:spacing w:val="14"/>
          <w:sz w:val="24"/>
          <w:szCs w:val="24"/>
        </w:rPr>
        <w:t xml:space="preserve"> after</w:t>
      </w:r>
      <w:r w:rsidR="00E36047">
        <w:rPr>
          <w:rFonts w:asciiTheme="minorHAnsi" w:hAnsiTheme="minorHAnsi" w:cs="Arial"/>
          <w:spacing w:val="14"/>
          <w:sz w:val="24"/>
          <w:szCs w:val="24"/>
        </w:rPr>
        <w:t xml:space="preserve"> approval by the Regional G</w:t>
      </w:r>
      <w:r w:rsidR="006A0CBB">
        <w:rPr>
          <w:rFonts w:asciiTheme="minorHAnsi" w:hAnsiTheme="minorHAnsi" w:cs="Arial"/>
          <w:spacing w:val="14"/>
          <w:sz w:val="24"/>
          <w:szCs w:val="24"/>
        </w:rPr>
        <w:t xml:space="preserve">overning Board, and after each </w:t>
      </w:r>
      <w:r w:rsidR="00376340">
        <w:rPr>
          <w:rFonts w:asciiTheme="minorHAnsi" w:hAnsiTheme="minorHAnsi" w:cs="Arial"/>
          <w:spacing w:val="14"/>
          <w:sz w:val="24"/>
          <w:szCs w:val="24"/>
        </w:rPr>
        <w:t>subsequent</w:t>
      </w:r>
      <w:r w:rsidR="006A0CBB">
        <w:rPr>
          <w:rFonts w:asciiTheme="minorHAnsi" w:hAnsiTheme="minorHAnsi" w:cs="Arial"/>
          <w:spacing w:val="14"/>
          <w:sz w:val="24"/>
          <w:szCs w:val="24"/>
        </w:rPr>
        <w:t xml:space="preserve"> approved revision to The Plan</w:t>
      </w:r>
      <w:r w:rsidRPr="00773849">
        <w:rPr>
          <w:rFonts w:asciiTheme="minorHAnsi" w:hAnsiTheme="minorHAnsi" w:cs="Arial"/>
          <w:spacing w:val="14"/>
          <w:sz w:val="24"/>
          <w:szCs w:val="24"/>
        </w:rPr>
        <w:t xml:space="preserve">. </w:t>
      </w:r>
      <w:r w:rsidR="00E36047">
        <w:rPr>
          <w:rFonts w:asciiTheme="minorHAnsi" w:hAnsiTheme="minorHAnsi" w:cs="Arial"/>
          <w:spacing w:val="14"/>
          <w:sz w:val="24"/>
          <w:szCs w:val="24"/>
        </w:rPr>
        <w:t>New employees will receive a copy of The Plan during orientation.</w:t>
      </w:r>
    </w:p>
    <w:p w:rsidR="00C7465C" w:rsidRPr="00773849" w:rsidRDefault="001F73A6" w:rsidP="00374554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144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15"/>
          <w:sz w:val="24"/>
          <w:szCs w:val="24"/>
        </w:rPr>
        <w:t>All personnel shall acknowledge in writin</w:t>
      </w:r>
      <w:r w:rsidR="008659DF">
        <w:rPr>
          <w:rFonts w:asciiTheme="minorHAnsi" w:hAnsiTheme="minorHAnsi" w:cs="Arial"/>
          <w:spacing w:val="15"/>
          <w:sz w:val="24"/>
          <w:szCs w:val="24"/>
        </w:rPr>
        <w:t>g that they have read, understan</w:t>
      </w:r>
      <w:r w:rsidRPr="00773849">
        <w:rPr>
          <w:rFonts w:asciiTheme="minorHAnsi" w:hAnsiTheme="minorHAnsi" w:cs="Arial"/>
          <w:spacing w:val="15"/>
          <w:sz w:val="24"/>
          <w:szCs w:val="24"/>
        </w:rPr>
        <w:t xml:space="preserve">d, and </w:t>
      </w:r>
      <w:r w:rsidR="00B31E1F" w:rsidRPr="00773849">
        <w:rPr>
          <w:rFonts w:asciiTheme="minorHAnsi" w:hAnsiTheme="minorHAnsi" w:cs="Arial"/>
          <w:spacing w:val="8"/>
          <w:sz w:val="24"/>
          <w:szCs w:val="24"/>
        </w:rPr>
        <w:t>agreed to abide by T</w:t>
      </w:r>
      <w:r w:rsidRPr="00773849">
        <w:rPr>
          <w:rFonts w:asciiTheme="minorHAnsi" w:hAnsiTheme="minorHAnsi" w:cs="Arial"/>
          <w:spacing w:val="8"/>
          <w:sz w:val="24"/>
          <w:szCs w:val="24"/>
        </w:rPr>
        <w:t>he Plan and all appropriate compliance standards, policies</w:t>
      </w:r>
      <w:r w:rsidR="0005037D" w:rsidRPr="00773849">
        <w:rPr>
          <w:rFonts w:asciiTheme="minorHAnsi" w:hAnsiTheme="minorHAnsi" w:cs="Arial"/>
          <w:spacing w:val="8"/>
          <w:sz w:val="24"/>
          <w:szCs w:val="24"/>
        </w:rPr>
        <w:t>,</w:t>
      </w:r>
      <w:r w:rsidRPr="00773849">
        <w:rPr>
          <w:rFonts w:asciiTheme="minorHAnsi" w:hAnsiTheme="minorHAnsi" w:cs="Arial"/>
          <w:spacing w:val="8"/>
          <w:sz w:val="24"/>
          <w:szCs w:val="24"/>
        </w:rPr>
        <w:t xml:space="preserve"> and </w:t>
      </w:r>
      <w:r w:rsidRPr="00773849">
        <w:rPr>
          <w:rFonts w:asciiTheme="minorHAnsi" w:hAnsiTheme="minorHAnsi" w:cs="Arial"/>
          <w:sz w:val="24"/>
          <w:szCs w:val="24"/>
        </w:rPr>
        <w:t>procedures.</w:t>
      </w:r>
    </w:p>
    <w:p w:rsidR="001F73A6" w:rsidRPr="00773849" w:rsidRDefault="00FD299E" w:rsidP="00374554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144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Contracts with network providers</w:t>
      </w:r>
      <w:r w:rsidR="001F73A6" w:rsidRPr="00773849">
        <w:rPr>
          <w:rFonts w:asciiTheme="minorHAnsi" w:hAnsiTheme="minorHAnsi" w:cs="Arial"/>
          <w:sz w:val="24"/>
          <w:szCs w:val="24"/>
        </w:rPr>
        <w:t xml:space="preserve"> will include standard compliance provisions.</w:t>
      </w:r>
    </w:p>
    <w:p w:rsidR="00C7465C" w:rsidRPr="00773849" w:rsidRDefault="00C7465C" w:rsidP="00C7465C">
      <w:pPr>
        <w:adjustRightInd/>
        <w:ind w:left="720" w:right="144"/>
        <w:rPr>
          <w:rFonts w:asciiTheme="minorHAnsi" w:hAnsiTheme="minorHAnsi" w:cs="Arial"/>
          <w:sz w:val="24"/>
          <w:szCs w:val="24"/>
        </w:rPr>
      </w:pPr>
    </w:p>
    <w:p w:rsidR="001F73A6" w:rsidRPr="00773849" w:rsidRDefault="001F73A6">
      <w:pPr>
        <w:adjustRightInd/>
        <w:spacing w:line="295" w:lineRule="auto"/>
        <w:rPr>
          <w:rFonts w:asciiTheme="minorHAnsi" w:hAnsiTheme="minorHAnsi" w:cs="Arial"/>
          <w:b/>
          <w:bCs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sz w:val="24"/>
          <w:szCs w:val="24"/>
        </w:rPr>
        <w:t>Employee Responsibility and Internal Reporting System</w:t>
      </w:r>
    </w:p>
    <w:p w:rsidR="001F73A6" w:rsidRPr="00773849" w:rsidRDefault="001F73A6" w:rsidP="00E71C4F">
      <w:pPr>
        <w:adjustRightInd/>
        <w:ind w:right="288"/>
        <w:contextualSpacing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2"/>
          <w:sz w:val="24"/>
          <w:szCs w:val="24"/>
        </w:rPr>
        <w:t>All employees are required to promptly report to the Compliance Officer any i</w:t>
      </w:r>
      <w:r w:rsidR="00B31E1F" w:rsidRPr="00773849">
        <w:rPr>
          <w:rFonts w:asciiTheme="minorHAnsi" w:hAnsiTheme="minorHAnsi" w:cs="Arial"/>
          <w:spacing w:val="-2"/>
          <w:sz w:val="24"/>
          <w:szCs w:val="24"/>
        </w:rPr>
        <w:t>nstances of noncompliance with T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he Plan. An employee who fails to report instances of noncompliance or who knowingly falsifies a report of noncompliance shall be </w:t>
      </w:r>
      <w:r w:rsidRPr="00773849">
        <w:rPr>
          <w:rFonts w:asciiTheme="minorHAnsi" w:hAnsiTheme="minorHAnsi" w:cs="Arial"/>
          <w:sz w:val="24"/>
          <w:szCs w:val="24"/>
        </w:rPr>
        <w:t>subject to disciplinary action as described in the Disciplinary Actions section.</w:t>
      </w:r>
    </w:p>
    <w:p w:rsidR="00E71C4F" w:rsidRPr="00773849" w:rsidRDefault="00E71C4F" w:rsidP="00E71C4F">
      <w:pPr>
        <w:adjustRightInd/>
        <w:contextualSpacing/>
        <w:rPr>
          <w:rFonts w:asciiTheme="minorHAnsi" w:hAnsiTheme="minorHAnsi" w:cs="Arial"/>
          <w:sz w:val="24"/>
          <w:szCs w:val="24"/>
        </w:rPr>
      </w:pPr>
    </w:p>
    <w:p w:rsidR="001F73A6" w:rsidRPr="00773849" w:rsidRDefault="001F73A6" w:rsidP="00E71C4F">
      <w:pPr>
        <w:adjustRightInd/>
        <w:contextualSpacing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Internal reporting guidelines shall consist of the following:</w:t>
      </w:r>
    </w:p>
    <w:p w:rsidR="001F73A6" w:rsidRPr="00773849" w:rsidRDefault="00217BB0" w:rsidP="00C7465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216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8"/>
          <w:sz w:val="24"/>
          <w:szCs w:val="24"/>
        </w:rPr>
        <w:t xml:space="preserve">Employees </w:t>
      </w:r>
      <w:r w:rsidR="001F73A6" w:rsidRPr="00773849">
        <w:rPr>
          <w:rFonts w:asciiTheme="minorHAnsi" w:hAnsiTheme="minorHAnsi" w:cs="Arial"/>
          <w:spacing w:val="8"/>
          <w:sz w:val="24"/>
          <w:szCs w:val="24"/>
        </w:rPr>
        <w:t xml:space="preserve">are encouraged to report, with an option to be anonymous, </w:t>
      </w:r>
      <w:r w:rsidR="001F73A6" w:rsidRPr="00773849">
        <w:rPr>
          <w:rFonts w:asciiTheme="minorHAnsi" w:hAnsiTheme="minorHAnsi" w:cs="Arial"/>
          <w:sz w:val="24"/>
          <w:szCs w:val="24"/>
        </w:rPr>
        <w:t>concerns regarding violations of compliance to the Compliance Officer</w:t>
      </w:r>
      <w:r w:rsidRPr="00773849">
        <w:rPr>
          <w:rFonts w:asciiTheme="minorHAnsi" w:hAnsiTheme="minorHAnsi" w:cs="Arial"/>
          <w:sz w:val="24"/>
          <w:szCs w:val="24"/>
        </w:rPr>
        <w:t xml:space="preserve"> or his/her immediate supervisor</w:t>
      </w:r>
      <w:r w:rsidR="001F73A6" w:rsidRPr="00773849">
        <w:rPr>
          <w:rFonts w:asciiTheme="minorHAnsi" w:hAnsiTheme="minorHAnsi" w:cs="Arial"/>
          <w:sz w:val="24"/>
          <w:szCs w:val="24"/>
        </w:rPr>
        <w:t>.</w:t>
      </w:r>
      <w:r w:rsidRPr="00773849">
        <w:rPr>
          <w:rFonts w:asciiTheme="minorHAnsi" w:hAnsiTheme="minorHAnsi" w:cs="Arial"/>
          <w:sz w:val="24"/>
          <w:szCs w:val="24"/>
        </w:rPr>
        <w:t xml:space="preserve"> Employees may report via</w:t>
      </w:r>
      <w:r w:rsidR="00477588" w:rsidRPr="00773849">
        <w:rPr>
          <w:rFonts w:asciiTheme="minorHAnsi" w:hAnsiTheme="minorHAnsi" w:cs="Arial"/>
          <w:sz w:val="24"/>
          <w:szCs w:val="24"/>
        </w:rPr>
        <w:t xml:space="preserve"> telephone, email, in-person, or b</w:t>
      </w:r>
      <w:r w:rsidR="004E45D2" w:rsidRPr="00773849">
        <w:rPr>
          <w:rFonts w:asciiTheme="minorHAnsi" w:hAnsiTheme="minorHAnsi" w:cs="Arial"/>
          <w:sz w:val="24"/>
          <w:szCs w:val="24"/>
        </w:rPr>
        <w:t>y a written note. The reporting optio</w:t>
      </w:r>
      <w:r w:rsidR="00604000">
        <w:rPr>
          <w:rFonts w:asciiTheme="minorHAnsi" w:hAnsiTheme="minorHAnsi" w:cs="Arial"/>
          <w:sz w:val="24"/>
          <w:szCs w:val="24"/>
        </w:rPr>
        <w:t>ns will be set out on the Region</w:t>
      </w:r>
      <w:r w:rsidR="004E45D2" w:rsidRPr="00773849">
        <w:rPr>
          <w:rFonts w:asciiTheme="minorHAnsi" w:hAnsiTheme="minorHAnsi" w:cs="Arial"/>
          <w:sz w:val="24"/>
          <w:szCs w:val="24"/>
        </w:rPr>
        <w:t xml:space="preserve"> 3 website with a direct </w:t>
      </w:r>
      <w:r w:rsidR="00477588" w:rsidRPr="00773849">
        <w:rPr>
          <w:rFonts w:asciiTheme="minorHAnsi" w:hAnsiTheme="minorHAnsi" w:cs="Arial"/>
          <w:sz w:val="24"/>
          <w:szCs w:val="24"/>
        </w:rPr>
        <w:t>link to an email address that will be received by the Region 3 Compliance Officer.</w:t>
      </w:r>
    </w:p>
    <w:p w:rsidR="00A65CFC" w:rsidRPr="00773849" w:rsidRDefault="001F73A6" w:rsidP="00A65CF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12"/>
          <w:sz w:val="24"/>
          <w:szCs w:val="24"/>
        </w:rPr>
        <w:t xml:space="preserve">Specific information regarding the confidentiality </w:t>
      </w:r>
      <w:r w:rsidR="00B31E1F" w:rsidRPr="00773849">
        <w:rPr>
          <w:rFonts w:asciiTheme="minorHAnsi" w:hAnsiTheme="minorHAnsi" w:cs="Arial"/>
          <w:spacing w:val="12"/>
          <w:sz w:val="24"/>
          <w:szCs w:val="24"/>
        </w:rPr>
        <w:t>and non-retaliatory aspects of T</w:t>
      </w:r>
      <w:r w:rsidRPr="00773849">
        <w:rPr>
          <w:rFonts w:asciiTheme="minorHAnsi" w:hAnsiTheme="minorHAnsi" w:cs="Arial"/>
          <w:spacing w:val="12"/>
          <w:sz w:val="24"/>
          <w:szCs w:val="24"/>
        </w:rPr>
        <w:t xml:space="preserve">he </w:t>
      </w:r>
      <w:r w:rsidRPr="00773849">
        <w:rPr>
          <w:rFonts w:asciiTheme="minorHAnsi" w:hAnsiTheme="minorHAnsi" w:cs="Arial"/>
          <w:spacing w:val="13"/>
          <w:sz w:val="24"/>
          <w:szCs w:val="24"/>
        </w:rPr>
        <w:t xml:space="preserve">Plan shall be communicated to employees to encourage reporting of compliance </w:t>
      </w:r>
      <w:r w:rsidRPr="00773849">
        <w:rPr>
          <w:rFonts w:asciiTheme="minorHAnsi" w:hAnsiTheme="minorHAnsi" w:cs="Arial"/>
          <w:sz w:val="24"/>
          <w:szCs w:val="24"/>
        </w:rPr>
        <w:t>concerns.</w:t>
      </w:r>
    </w:p>
    <w:p w:rsidR="00C45B9C" w:rsidRPr="00773849" w:rsidRDefault="000611EF" w:rsidP="00C45B9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60"/>
        <w:rPr>
          <w:rFonts w:ascii="Calibri" w:hAnsi="Calibri" w:cs="Arial"/>
          <w:sz w:val="24"/>
          <w:szCs w:val="24"/>
        </w:rPr>
      </w:pPr>
      <w:r w:rsidRPr="00773849">
        <w:rPr>
          <w:rFonts w:ascii="Calibri" w:hAnsi="Calibri" w:cs="Arial"/>
          <w:sz w:val="24"/>
          <w:szCs w:val="24"/>
        </w:rPr>
        <w:t>There wi</w:t>
      </w:r>
      <w:r w:rsidR="00C45B9C" w:rsidRPr="00773849">
        <w:rPr>
          <w:rFonts w:ascii="Calibri" w:hAnsi="Calibri" w:cs="Arial"/>
          <w:sz w:val="24"/>
          <w:szCs w:val="24"/>
        </w:rPr>
        <w:t xml:space="preserve">ll </w:t>
      </w:r>
      <w:r w:rsidRPr="00773849">
        <w:rPr>
          <w:rFonts w:ascii="Calibri" w:hAnsi="Calibri" w:cs="Arial"/>
          <w:sz w:val="24"/>
          <w:szCs w:val="24"/>
        </w:rPr>
        <w:t>not be any retaliation for a</w:t>
      </w:r>
      <w:r w:rsidR="00C45B9C" w:rsidRPr="00773849">
        <w:rPr>
          <w:rFonts w:ascii="Calibri" w:hAnsi="Calibri" w:cs="Arial"/>
          <w:sz w:val="24"/>
          <w:szCs w:val="24"/>
        </w:rPr>
        <w:t xml:space="preserve"> report</w:t>
      </w:r>
      <w:r w:rsidRPr="00773849">
        <w:rPr>
          <w:rFonts w:ascii="Calibri" w:hAnsi="Calibri" w:cs="Arial"/>
          <w:sz w:val="24"/>
          <w:szCs w:val="24"/>
        </w:rPr>
        <w:t xml:space="preserve"> made that is not knowingly false.</w:t>
      </w:r>
      <w:r w:rsidR="00C45B9C" w:rsidRPr="00773849">
        <w:rPr>
          <w:rFonts w:ascii="Calibri" w:hAnsi="Calibri" w:cs="Arial"/>
          <w:sz w:val="24"/>
          <w:szCs w:val="24"/>
        </w:rPr>
        <w:t xml:space="preserve"> Any threat of retaliation or retribution against the reporting e</w:t>
      </w:r>
      <w:r w:rsidR="004042AF" w:rsidRPr="00773849">
        <w:rPr>
          <w:rFonts w:ascii="Calibri" w:hAnsi="Calibri" w:cs="Arial"/>
          <w:sz w:val="24"/>
          <w:szCs w:val="24"/>
        </w:rPr>
        <w:t>mployee or network provider</w:t>
      </w:r>
      <w:r w:rsidR="00C45B9C" w:rsidRPr="00773849">
        <w:rPr>
          <w:rFonts w:ascii="Calibri" w:hAnsi="Calibri" w:cs="Arial"/>
          <w:sz w:val="24"/>
          <w:szCs w:val="24"/>
        </w:rPr>
        <w:t xml:space="preserve"> shall result in disciplinary action.</w:t>
      </w:r>
    </w:p>
    <w:p w:rsidR="00A65CFC" w:rsidRPr="00773849" w:rsidRDefault="001F73A6" w:rsidP="00A65CF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9"/>
          <w:sz w:val="24"/>
          <w:szCs w:val="24"/>
        </w:rPr>
        <w:t xml:space="preserve">The Compliance Officer documenting incoming reports shall maintain a log and all </w:t>
      </w:r>
      <w:r w:rsidRPr="00773849">
        <w:rPr>
          <w:rFonts w:asciiTheme="minorHAnsi" w:hAnsiTheme="minorHAnsi" w:cs="Arial"/>
          <w:spacing w:val="16"/>
          <w:sz w:val="24"/>
          <w:szCs w:val="24"/>
        </w:rPr>
        <w:t xml:space="preserve">other forms of communication regarding compliance issues, the nature of the </w:t>
      </w:r>
      <w:r w:rsidRPr="00773849">
        <w:rPr>
          <w:rFonts w:asciiTheme="minorHAnsi" w:hAnsiTheme="minorHAnsi" w:cs="Arial"/>
          <w:sz w:val="24"/>
          <w:szCs w:val="24"/>
        </w:rPr>
        <w:t>concern, investigations</w:t>
      </w:r>
      <w:r w:rsidR="00374554" w:rsidRPr="00773849">
        <w:rPr>
          <w:rFonts w:asciiTheme="minorHAnsi" w:hAnsiTheme="minorHAnsi" w:cs="Arial"/>
          <w:sz w:val="24"/>
          <w:szCs w:val="24"/>
        </w:rPr>
        <w:t>,</w:t>
      </w:r>
      <w:r w:rsidRPr="00773849">
        <w:rPr>
          <w:rFonts w:asciiTheme="minorHAnsi" w:hAnsiTheme="minorHAnsi" w:cs="Arial"/>
          <w:sz w:val="24"/>
          <w:szCs w:val="24"/>
        </w:rPr>
        <w:t xml:space="preserve"> and the results of the investigation.</w:t>
      </w:r>
    </w:p>
    <w:p w:rsidR="00A65CFC" w:rsidRPr="00773849" w:rsidRDefault="001F73A6" w:rsidP="00A65CF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12"/>
          <w:sz w:val="24"/>
          <w:szCs w:val="24"/>
        </w:rPr>
        <w:t xml:space="preserve">Steps shall be followed to maintain confidentiality to the extent reasonably possible </w:t>
      </w:r>
      <w:r w:rsidR="00B31E1F" w:rsidRPr="00773849">
        <w:rPr>
          <w:rFonts w:asciiTheme="minorHAnsi" w:hAnsiTheme="minorHAnsi" w:cs="Arial"/>
          <w:spacing w:val="12"/>
          <w:sz w:val="24"/>
          <w:szCs w:val="24"/>
        </w:rPr>
        <w:t>regarding</w:t>
      </w:r>
      <w:r w:rsidRPr="00773849">
        <w:rPr>
          <w:rFonts w:asciiTheme="minorHAnsi" w:hAnsiTheme="minorHAnsi" w:cs="Arial"/>
          <w:spacing w:val="10"/>
          <w:sz w:val="24"/>
          <w:szCs w:val="24"/>
        </w:rPr>
        <w:t xml:space="preserve"> all report logs, reports</w:t>
      </w:r>
      <w:r w:rsidR="00374554" w:rsidRPr="00773849">
        <w:rPr>
          <w:rFonts w:asciiTheme="minorHAnsi" w:hAnsiTheme="minorHAnsi" w:cs="Arial"/>
          <w:spacing w:val="10"/>
          <w:sz w:val="24"/>
          <w:szCs w:val="24"/>
        </w:rPr>
        <w:t>,</w:t>
      </w:r>
      <w:r w:rsidRPr="00773849">
        <w:rPr>
          <w:rFonts w:asciiTheme="minorHAnsi" w:hAnsiTheme="minorHAnsi" w:cs="Arial"/>
          <w:spacing w:val="10"/>
          <w:sz w:val="24"/>
          <w:szCs w:val="24"/>
        </w:rPr>
        <w:t xml:space="preserve"> and other documentation maintained by the Compliance </w:t>
      </w:r>
      <w:r w:rsidRPr="00773849">
        <w:rPr>
          <w:rFonts w:asciiTheme="minorHAnsi" w:hAnsiTheme="minorHAnsi" w:cs="Arial"/>
          <w:spacing w:val="12"/>
          <w:sz w:val="24"/>
          <w:szCs w:val="24"/>
        </w:rPr>
        <w:t xml:space="preserve">Officer. Individuals reporting concerns cannot be guaranteed confidentiality as a </w:t>
      </w:r>
      <w:r w:rsidRPr="00773849">
        <w:rPr>
          <w:rFonts w:asciiTheme="minorHAnsi" w:hAnsiTheme="minorHAnsi" w:cs="Arial"/>
          <w:spacing w:val="8"/>
          <w:sz w:val="24"/>
          <w:szCs w:val="24"/>
        </w:rPr>
        <w:t xml:space="preserve">proper </w:t>
      </w:r>
      <w:r w:rsidRPr="00773849">
        <w:rPr>
          <w:rFonts w:asciiTheme="minorHAnsi" w:hAnsiTheme="minorHAnsi" w:cs="Arial"/>
          <w:spacing w:val="8"/>
          <w:sz w:val="24"/>
          <w:szCs w:val="24"/>
        </w:rPr>
        <w:lastRenderedPageBreak/>
        <w:t xml:space="preserve">investigation by </w:t>
      </w:r>
      <w:r w:rsidR="004025DF" w:rsidRPr="00773849">
        <w:rPr>
          <w:rFonts w:asciiTheme="minorHAnsi" w:hAnsiTheme="minorHAnsi" w:cs="Arial"/>
          <w:spacing w:val="8"/>
          <w:sz w:val="24"/>
          <w:szCs w:val="24"/>
        </w:rPr>
        <w:t>R</w:t>
      </w:r>
      <w:r w:rsidR="006557E9">
        <w:rPr>
          <w:rFonts w:asciiTheme="minorHAnsi" w:hAnsiTheme="minorHAnsi" w:cs="Arial"/>
          <w:spacing w:val="8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8"/>
          <w:sz w:val="24"/>
          <w:szCs w:val="24"/>
        </w:rPr>
        <w:t xml:space="preserve"> 3</w:t>
      </w:r>
      <w:r w:rsidRPr="00773849">
        <w:rPr>
          <w:rFonts w:asciiTheme="minorHAnsi" w:hAnsiTheme="minorHAnsi" w:cs="Arial"/>
          <w:spacing w:val="8"/>
          <w:sz w:val="24"/>
          <w:szCs w:val="24"/>
        </w:rPr>
        <w:t xml:space="preserve"> and any investigation by the government may require </w:t>
      </w:r>
      <w:r w:rsidRPr="00773849">
        <w:rPr>
          <w:rFonts w:asciiTheme="minorHAnsi" w:hAnsiTheme="minorHAnsi" w:cs="Arial"/>
          <w:sz w:val="24"/>
          <w:szCs w:val="24"/>
        </w:rPr>
        <w:t>additional information from and access to the individuals involved.</w:t>
      </w:r>
    </w:p>
    <w:p w:rsidR="00A65CFC" w:rsidRPr="00773849" w:rsidRDefault="001F73A6" w:rsidP="00A65CF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8"/>
          <w:sz w:val="24"/>
          <w:szCs w:val="24"/>
        </w:rPr>
        <w:t>Employees</w:t>
      </w:r>
      <w:r w:rsidR="00FC603E" w:rsidRPr="00773849">
        <w:rPr>
          <w:rFonts w:asciiTheme="minorHAnsi" w:hAnsiTheme="minorHAnsi" w:cs="Arial"/>
          <w:spacing w:val="8"/>
          <w:sz w:val="24"/>
          <w:szCs w:val="24"/>
        </w:rPr>
        <w:t xml:space="preserve"> are</w:t>
      </w:r>
      <w:r w:rsidR="003D7609" w:rsidRPr="00773849">
        <w:rPr>
          <w:rFonts w:asciiTheme="minorHAnsi" w:hAnsiTheme="minorHAnsi" w:cs="Arial"/>
          <w:spacing w:val="8"/>
          <w:sz w:val="24"/>
          <w:szCs w:val="24"/>
        </w:rPr>
        <w:t xml:space="preserve"> </w:t>
      </w:r>
      <w:r w:rsidRPr="00773849">
        <w:rPr>
          <w:rFonts w:asciiTheme="minorHAnsi" w:hAnsiTheme="minorHAnsi" w:cs="Arial"/>
          <w:spacing w:val="8"/>
          <w:sz w:val="24"/>
          <w:szCs w:val="24"/>
        </w:rPr>
        <w:t xml:space="preserve">encouraged to ask for clarification if they have a </w:t>
      </w:r>
      <w:r w:rsidRPr="00773849">
        <w:rPr>
          <w:rFonts w:asciiTheme="minorHAnsi" w:hAnsiTheme="minorHAnsi" w:cs="Arial"/>
          <w:sz w:val="24"/>
          <w:szCs w:val="24"/>
        </w:rPr>
        <w:t>question regarding the compliance standards, policies</w:t>
      </w:r>
      <w:r w:rsidR="00374554" w:rsidRPr="00773849">
        <w:rPr>
          <w:rFonts w:asciiTheme="minorHAnsi" w:hAnsiTheme="minorHAnsi" w:cs="Arial"/>
          <w:sz w:val="24"/>
          <w:szCs w:val="24"/>
        </w:rPr>
        <w:t>,</w:t>
      </w:r>
      <w:r w:rsidRPr="00773849">
        <w:rPr>
          <w:rFonts w:asciiTheme="minorHAnsi" w:hAnsiTheme="minorHAnsi" w:cs="Arial"/>
          <w:sz w:val="24"/>
          <w:szCs w:val="24"/>
        </w:rPr>
        <w:t xml:space="preserve"> or procedures.</w:t>
      </w:r>
    </w:p>
    <w:p w:rsidR="005D6CF2" w:rsidRPr="00773849" w:rsidRDefault="00E43D02" w:rsidP="00B670D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 w:right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pacing w:val="-2"/>
          <w:sz w:val="24"/>
          <w:szCs w:val="24"/>
        </w:rPr>
        <w:t>Supervisors/m</w:t>
      </w:r>
      <w:r w:rsidR="001F73A6" w:rsidRPr="00773849">
        <w:rPr>
          <w:rFonts w:asciiTheme="minorHAnsi" w:hAnsiTheme="minorHAnsi" w:cs="Arial"/>
          <w:spacing w:val="-2"/>
          <w:sz w:val="24"/>
          <w:szCs w:val="24"/>
        </w:rPr>
        <w:t xml:space="preserve">anagers may be disciplined for failing to detect </w:t>
      </w:r>
      <w:r w:rsidR="001F73A6" w:rsidRPr="00773849">
        <w:rPr>
          <w:rFonts w:asciiTheme="minorHAnsi" w:hAnsiTheme="minorHAnsi" w:cs="Arial"/>
          <w:spacing w:val="4"/>
          <w:sz w:val="24"/>
          <w:szCs w:val="24"/>
        </w:rPr>
        <w:t xml:space="preserve">compliance violations in their departments, </w:t>
      </w:r>
      <w:r w:rsidR="00FC603E" w:rsidRPr="00773849">
        <w:rPr>
          <w:rFonts w:asciiTheme="minorHAnsi" w:hAnsiTheme="minorHAnsi" w:cs="Arial"/>
          <w:spacing w:val="4"/>
          <w:sz w:val="24"/>
          <w:szCs w:val="24"/>
        </w:rPr>
        <w:t>and any employee</w:t>
      </w:r>
      <w:r w:rsidR="001F73A6" w:rsidRPr="00773849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="00FC603E" w:rsidRPr="00773849">
        <w:rPr>
          <w:rFonts w:ascii="Calibri" w:hAnsi="Calibri" w:cs="Arial"/>
          <w:spacing w:val="-2"/>
          <w:sz w:val="24"/>
          <w:szCs w:val="24"/>
        </w:rPr>
        <w:t xml:space="preserve">may be disciplined for failing to detect </w:t>
      </w:r>
      <w:r w:rsidR="00FC603E" w:rsidRPr="00773849">
        <w:rPr>
          <w:rFonts w:ascii="Calibri" w:hAnsi="Calibri" w:cs="Arial"/>
          <w:spacing w:val="4"/>
          <w:sz w:val="24"/>
          <w:szCs w:val="24"/>
        </w:rPr>
        <w:t>compliance violations in their</w:t>
      </w:r>
      <w:r w:rsidR="00FC603E" w:rsidRPr="00773849">
        <w:rPr>
          <w:rFonts w:asciiTheme="minorHAnsi" w:hAnsiTheme="minorHAnsi" w:cs="Arial"/>
          <w:spacing w:val="4"/>
          <w:sz w:val="24"/>
          <w:szCs w:val="24"/>
        </w:rPr>
        <w:t xml:space="preserve"> </w:t>
      </w:r>
      <w:r w:rsidR="00FC603E" w:rsidRPr="00773849">
        <w:rPr>
          <w:rFonts w:ascii="Calibri" w:hAnsi="Calibri" w:cs="Arial"/>
          <w:spacing w:val="4"/>
          <w:sz w:val="24"/>
          <w:szCs w:val="24"/>
        </w:rPr>
        <w:t>areas of responsibility</w:t>
      </w:r>
      <w:r w:rsidR="007D7E99" w:rsidRPr="00773849">
        <w:rPr>
          <w:rFonts w:ascii="Calibri" w:hAnsi="Calibri" w:cs="Arial"/>
          <w:spacing w:val="4"/>
          <w:sz w:val="24"/>
          <w:szCs w:val="24"/>
        </w:rPr>
        <w:t>,</w:t>
      </w:r>
      <w:r w:rsidR="00FC603E" w:rsidRPr="00773849">
        <w:rPr>
          <w:rFonts w:ascii="Calibri" w:hAnsi="Calibri" w:cs="Arial"/>
          <w:spacing w:val="4"/>
          <w:sz w:val="24"/>
          <w:szCs w:val="24"/>
        </w:rPr>
        <w:t xml:space="preserve"> </w:t>
      </w:r>
      <w:r w:rsidR="001F73A6" w:rsidRPr="00773849">
        <w:rPr>
          <w:rFonts w:asciiTheme="minorHAnsi" w:hAnsiTheme="minorHAnsi" w:cs="Arial"/>
          <w:spacing w:val="4"/>
          <w:sz w:val="24"/>
          <w:szCs w:val="24"/>
        </w:rPr>
        <w:t xml:space="preserve">if </w:t>
      </w:r>
      <w:r w:rsidR="001F73A6" w:rsidRPr="00773849">
        <w:rPr>
          <w:rFonts w:asciiTheme="minorHAnsi" w:hAnsiTheme="minorHAnsi" w:cs="Arial"/>
          <w:sz w:val="24"/>
          <w:szCs w:val="24"/>
        </w:rPr>
        <w:t xml:space="preserve">reasonable diligence on their part would have led to the discovery of the problem and given </w:t>
      </w:r>
      <w:r w:rsidR="004025DF" w:rsidRPr="00773849">
        <w:rPr>
          <w:rFonts w:asciiTheme="minorHAnsi" w:hAnsiTheme="minorHAnsi" w:cs="Arial"/>
          <w:sz w:val="24"/>
          <w:szCs w:val="24"/>
        </w:rPr>
        <w:t>R</w:t>
      </w:r>
      <w:r w:rsidR="006557E9">
        <w:rPr>
          <w:rFonts w:asciiTheme="minorHAnsi" w:hAnsiTheme="minorHAnsi" w:cs="Arial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z w:val="24"/>
          <w:szCs w:val="24"/>
        </w:rPr>
        <w:t xml:space="preserve"> 3</w:t>
      </w:r>
      <w:r w:rsidR="001F73A6" w:rsidRPr="00773849">
        <w:rPr>
          <w:rFonts w:asciiTheme="minorHAnsi" w:hAnsiTheme="minorHAnsi" w:cs="Arial"/>
          <w:sz w:val="24"/>
          <w:szCs w:val="24"/>
        </w:rPr>
        <w:t xml:space="preserve"> the opportunity to address the issues at the earliest possible time.</w:t>
      </w:r>
    </w:p>
    <w:p w:rsidR="00477588" w:rsidRPr="00773849" w:rsidRDefault="00477588" w:rsidP="00477588">
      <w:pPr>
        <w:adjustRightInd/>
        <w:ind w:right="60"/>
        <w:rPr>
          <w:rFonts w:asciiTheme="minorHAnsi" w:hAnsiTheme="minorHAnsi" w:cs="Arial"/>
          <w:sz w:val="24"/>
          <w:szCs w:val="24"/>
        </w:rPr>
      </w:pPr>
    </w:p>
    <w:p w:rsidR="00477588" w:rsidRPr="00773849" w:rsidRDefault="00477588" w:rsidP="00477588">
      <w:pPr>
        <w:adjustRightInd/>
        <w:ind w:right="60"/>
        <w:rPr>
          <w:rFonts w:asciiTheme="minorHAnsi" w:hAnsiTheme="minorHAnsi" w:cs="Arial"/>
          <w:b/>
          <w:sz w:val="24"/>
          <w:szCs w:val="24"/>
        </w:rPr>
      </w:pPr>
      <w:r w:rsidRPr="00773849">
        <w:rPr>
          <w:rFonts w:asciiTheme="minorHAnsi" w:hAnsiTheme="minorHAnsi" w:cs="Arial"/>
          <w:b/>
          <w:sz w:val="24"/>
          <w:szCs w:val="24"/>
        </w:rPr>
        <w:t>External Reporting System</w:t>
      </w:r>
    </w:p>
    <w:p w:rsidR="00477588" w:rsidRPr="00773849" w:rsidRDefault="00477588" w:rsidP="00477588">
      <w:pPr>
        <w:numPr>
          <w:ilvl w:val="0"/>
          <w:numId w:val="27"/>
        </w:numPr>
        <w:adjustRightInd/>
        <w:ind w:right="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 xml:space="preserve">Other stakeholders are encouraged to report, with an option to be anonymous, </w:t>
      </w:r>
      <w:r w:rsidRPr="00773849">
        <w:rPr>
          <w:rFonts w:ascii="Calibri" w:hAnsi="Calibri" w:cs="Arial"/>
          <w:sz w:val="24"/>
          <w:szCs w:val="24"/>
        </w:rPr>
        <w:t>concerns regarding violat</w:t>
      </w:r>
      <w:r w:rsidR="00173BC0" w:rsidRPr="00773849">
        <w:rPr>
          <w:rFonts w:ascii="Calibri" w:hAnsi="Calibri" w:cs="Arial"/>
          <w:sz w:val="24"/>
          <w:szCs w:val="24"/>
        </w:rPr>
        <w:t>ions of compliance to the R</w:t>
      </w:r>
      <w:r w:rsidR="006557E9">
        <w:rPr>
          <w:rFonts w:ascii="Calibri" w:hAnsi="Calibri" w:cs="Arial"/>
          <w:sz w:val="24"/>
          <w:szCs w:val="24"/>
        </w:rPr>
        <w:t>egion</w:t>
      </w:r>
      <w:r w:rsidRPr="00773849">
        <w:rPr>
          <w:rFonts w:ascii="Calibri" w:hAnsi="Calibri" w:cs="Arial"/>
          <w:sz w:val="24"/>
          <w:szCs w:val="24"/>
        </w:rPr>
        <w:t xml:space="preserve"> 3 Compliance Officer via telephone, emai</w:t>
      </w:r>
      <w:r w:rsidR="00FD3F8E">
        <w:rPr>
          <w:rFonts w:ascii="Calibri" w:hAnsi="Calibri" w:cs="Arial"/>
          <w:sz w:val="24"/>
          <w:szCs w:val="24"/>
        </w:rPr>
        <w:t xml:space="preserve">l, and by postal service mail. </w:t>
      </w:r>
      <w:r w:rsidRPr="00773849">
        <w:rPr>
          <w:rFonts w:ascii="Calibri" w:hAnsi="Calibri" w:cs="Arial"/>
          <w:sz w:val="24"/>
          <w:szCs w:val="24"/>
        </w:rPr>
        <w:t>The reporting options will be set out on the R</w:t>
      </w:r>
      <w:r w:rsidR="006557E9">
        <w:rPr>
          <w:rFonts w:ascii="Calibri" w:hAnsi="Calibri" w:cs="Arial"/>
          <w:sz w:val="24"/>
          <w:szCs w:val="24"/>
        </w:rPr>
        <w:t>egion</w:t>
      </w:r>
      <w:r w:rsidRPr="00773849">
        <w:rPr>
          <w:rFonts w:ascii="Calibri" w:hAnsi="Calibri" w:cs="Arial"/>
          <w:sz w:val="24"/>
          <w:szCs w:val="24"/>
        </w:rPr>
        <w:t xml:space="preserve"> 3 website with a direct link to an email address that will be received by the R</w:t>
      </w:r>
      <w:r w:rsidR="006557E9">
        <w:rPr>
          <w:rFonts w:ascii="Calibri" w:hAnsi="Calibri" w:cs="Arial"/>
          <w:sz w:val="24"/>
          <w:szCs w:val="24"/>
        </w:rPr>
        <w:t>egion</w:t>
      </w:r>
      <w:r w:rsidRPr="00773849">
        <w:rPr>
          <w:rFonts w:ascii="Calibri" w:hAnsi="Calibri" w:cs="Arial"/>
          <w:sz w:val="24"/>
          <w:szCs w:val="24"/>
        </w:rPr>
        <w:t xml:space="preserve"> 3 Compliance Officer.</w:t>
      </w:r>
    </w:p>
    <w:p w:rsidR="00477588" w:rsidRPr="00773849" w:rsidRDefault="00477588" w:rsidP="00477588">
      <w:pPr>
        <w:adjustRightInd/>
        <w:ind w:right="60"/>
        <w:rPr>
          <w:rFonts w:asciiTheme="minorHAnsi" w:hAnsiTheme="minorHAnsi" w:cs="Arial"/>
          <w:sz w:val="24"/>
          <w:szCs w:val="24"/>
        </w:rPr>
      </w:pPr>
    </w:p>
    <w:p w:rsidR="001F73A6" w:rsidRPr="00773849" w:rsidRDefault="001F73A6" w:rsidP="005D6CF2">
      <w:pPr>
        <w:adjustRightInd/>
        <w:ind w:left="360" w:right="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sz w:val="28"/>
          <w:szCs w:val="28"/>
        </w:rPr>
        <w:t>Auditing and Monitoring</w:t>
      </w:r>
    </w:p>
    <w:p w:rsidR="00B670DC" w:rsidRPr="00773849" w:rsidRDefault="00B670DC" w:rsidP="00B670DC">
      <w:pPr>
        <w:adjustRightInd/>
        <w:rPr>
          <w:rFonts w:asciiTheme="minorHAnsi" w:hAnsiTheme="minorHAnsi" w:cs="Arial"/>
          <w:b/>
          <w:bCs/>
          <w:sz w:val="28"/>
          <w:szCs w:val="28"/>
        </w:rPr>
      </w:pPr>
    </w:p>
    <w:p w:rsidR="00A65CFC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648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>Regular audits of billing</w:t>
      </w:r>
      <w:r w:rsidR="007D7E99" w:rsidRPr="00773849">
        <w:rPr>
          <w:rFonts w:asciiTheme="minorHAnsi" w:hAnsiTheme="minorHAnsi" w:cs="Arial"/>
          <w:spacing w:val="-4"/>
          <w:sz w:val="24"/>
          <w:szCs w:val="24"/>
        </w:rPr>
        <w:t>s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 and documentation</w:t>
      </w:r>
      <w:r w:rsidR="00E43D02">
        <w:rPr>
          <w:rFonts w:asciiTheme="minorHAnsi" w:hAnsiTheme="minorHAnsi" w:cs="Arial"/>
          <w:spacing w:val="-4"/>
          <w:sz w:val="24"/>
          <w:szCs w:val="24"/>
        </w:rPr>
        <w:t xml:space="preserve">, including service standards documentation, 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will be performed internally by the </w:t>
      </w:r>
      <w:r w:rsidRPr="00773849">
        <w:rPr>
          <w:rFonts w:asciiTheme="minorHAnsi" w:hAnsiTheme="minorHAnsi" w:cs="Arial"/>
          <w:sz w:val="24"/>
          <w:szCs w:val="24"/>
        </w:rPr>
        <w:t>C</w:t>
      </w:r>
      <w:r w:rsidR="00374554" w:rsidRPr="00773849">
        <w:rPr>
          <w:rFonts w:asciiTheme="minorHAnsi" w:hAnsiTheme="minorHAnsi" w:cs="Arial"/>
          <w:sz w:val="24"/>
          <w:szCs w:val="24"/>
        </w:rPr>
        <w:t>ompliance Officer and</w:t>
      </w:r>
      <w:r w:rsidR="00E43D02">
        <w:rPr>
          <w:rFonts w:asciiTheme="minorHAnsi" w:hAnsiTheme="minorHAnsi" w:cs="Arial"/>
          <w:sz w:val="24"/>
          <w:szCs w:val="24"/>
        </w:rPr>
        <w:t>/or</w:t>
      </w:r>
      <w:r w:rsidR="00374554" w:rsidRPr="00773849">
        <w:rPr>
          <w:rFonts w:asciiTheme="minorHAnsi" w:hAnsiTheme="minorHAnsi" w:cs="Arial"/>
          <w:sz w:val="24"/>
          <w:szCs w:val="24"/>
        </w:rPr>
        <w:t xml:space="preserve"> designee(s)</w:t>
      </w:r>
      <w:r w:rsidRPr="00773849">
        <w:rPr>
          <w:rFonts w:asciiTheme="minorHAnsi" w:hAnsiTheme="minorHAnsi" w:cs="Arial"/>
          <w:sz w:val="24"/>
          <w:szCs w:val="24"/>
        </w:rPr>
        <w:t>.</w:t>
      </w:r>
    </w:p>
    <w:p w:rsidR="00A65CFC" w:rsidRPr="00773849" w:rsidRDefault="0073518A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648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1"/>
          <w:sz w:val="24"/>
          <w:szCs w:val="24"/>
        </w:rPr>
        <w:t>Network</w:t>
      </w:r>
      <w:r w:rsidR="001F73A6" w:rsidRPr="00773849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773849">
        <w:rPr>
          <w:rFonts w:asciiTheme="minorHAnsi" w:hAnsiTheme="minorHAnsi" w:cs="Arial"/>
          <w:spacing w:val="1"/>
          <w:sz w:val="24"/>
          <w:szCs w:val="24"/>
        </w:rPr>
        <w:t>P</w:t>
      </w:r>
      <w:r w:rsidR="001F73A6" w:rsidRPr="00773849">
        <w:rPr>
          <w:rFonts w:asciiTheme="minorHAnsi" w:hAnsiTheme="minorHAnsi" w:cs="Arial"/>
          <w:spacing w:val="1"/>
          <w:sz w:val="24"/>
          <w:szCs w:val="24"/>
        </w:rPr>
        <w:t>roviders</w:t>
      </w:r>
      <w:r w:rsidR="00B670DC" w:rsidRPr="00773849">
        <w:rPr>
          <w:rFonts w:asciiTheme="minorHAnsi" w:hAnsiTheme="minorHAnsi" w:cs="Arial"/>
          <w:spacing w:val="1"/>
          <w:sz w:val="24"/>
          <w:szCs w:val="24"/>
        </w:rPr>
        <w:t xml:space="preserve">’ </w:t>
      </w:r>
      <w:r w:rsidR="001F73A6" w:rsidRPr="00773849">
        <w:rPr>
          <w:rFonts w:asciiTheme="minorHAnsi" w:hAnsiTheme="minorHAnsi" w:cs="Arial"/>
          <w:spacing w:val="1"/>
          <w:sz w:val="24"/>
          <w:szCs w:val="24"/>
        </w:rPr>
        <w:t>billings also will be included in the audit procedure.</w:t>
      </w:r>
      <w:r w:rsidR="00C52E23">
        <w:rPr>
          <w:rFonts w:asciiTheme="minorHAnsi" w:hAnsiTheme="minorHAnsi" w:cs="Arial"/>
          <w:spacing w:val="1"/>
          <w:sz w:val="24"/>
          <w:szCs w:val="24"/>
        </w:rPr>
        <w:t xml:space="preserve"> Audit deficiencies will be communicated to provider’s billing department and the provider’s executive director with a request for a written corrective action plan to be submitted to the Region 3 Compliance Officer.</w:t>
      </w:r>
    </w:p>
    <w:p w:rsidR="00A65CFC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648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During an audit process, </w:t>
      </w:r>
      <w:r w:rsidRPr="00773849">
        <w:rPr>
          <w:rFonts w:asciiTheme="minorHAnsi" w:hAnsiTheme="minorHAnsi" w:cs="Arial"/>
          <w:spacing w:val="1"/>
          <w:sz w:val="24"/>
          <w:szCs w:val="24"/>
        </w:rPr>
        <w:t>the Compliance Officer</w:t>
      </w:r>
      <w:r w:rsidR="00442DC1" w:rsidRPr="00773849">
        <w:rPr>
          <w:rFonts w:asciiTheme="minorHAnsi" w:hAnsiTheme="minorHAnsi" w:cs="Arial"/>
          <w:spacing w:val="1"/>
          <w:sz w:val="24"/>
          <w:szCs w:val="24"/>
        </w:rPr>
        <w:t xml:space="preserve"> or designee(s)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 wi</w:t>
      </w:r>
      <w:r w:rsidR="00442DC1" w:rsidRPr="00773849">
        <w:rPr>
          <w:rFonts w:asciiTheme="minorHAnsi" w:hAnsiTheme="minorHAnsi" w:cs="Arial"/>
          <w:spacing w:val="1"/>
          <w:sz w:val="24"/>
          <w:szCs w:val="24"/>
        </w:rPr>
        <w:t>ll perform follow-up procedures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 such </w:t>
      </w:r>
      <w:r w:rsidRPr="00773849">
        <w:rPr>
          <w:rFonts w:asciiTheme="minorHAnsi" w:hAnsiTheme="minorHAnsi" w:cs="Arial"/>
          <w:sz w:val="24"/>
          <w:szCs w:val="24"/>
        </w:rPr>
        <w:t xml:space="preserve">as focused audits, retraining, procedural changes, work-flow studies, etc. to remedy 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any weaknesses identified. Such reporting units will be monitored </w:t>
      </w:r>
      <w:r w:rsidR="00442DC1" w:rsidRPr="00773849">
        <w:rPr>
          <w:rFonts w:asciiTheme="minorHAnsi" w:hAnsiTheme="minorHAnsi" w:cs="Arial"/>
          <w:spacing w:val="-1"/>
          <w:sz w:val="24"/>
          <w:szCs w:val="24"/>
        </w:rPr>
        <w:t>periodically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773849">
        <w:rPr>
          <w:rFonts w:asciiTheme="minorHAnsi" w:hAnsiTheme="minorHAnsi" w:cs="Arial"/>
          <w:sz w:val="24"/>
          <w:szCs w:val="24"/>
        </w:rPr>
        <w:t xml:space="preserve">by the Compliance Officer </w:t>
      </w:r>
      <w:r w:rsidR="00442DC1" w:rsidRPr="00773849">
        <w:rPr>
          <w:rFonts w:ascii="Calibri" w:hAnsi="Calibri" w:cs="Arial"/>
          <w:spacing w:val="1"/>
          <w:sz w:val="24"/>
          <w:szCs w:val="24"/>
        </w:rPr>
        <w:t>or designee(s</w:t>
      </w:r>
      <w:r w:rsidR="00675C68" w:rsidRPr="00773849">
        <w:rPr>
          <w:rFonts w:ascii="Calibri" w:hAnsi="Calibri" w:cs="Arial"/>
          <w:spacing w:val="1"/>
          <w:sz w:val="24"/>
          <w:szCs w:val="24"/>
        </w:rPr>
        <w:t>)</w:t>
      </w:r>
      <w:r w:rsidR="00442DC1" w:rsidRPr="00773849">
        <w:rPr>
          <w:rFonts w:ascii="Calibri" w:hAnsi="Calibri" w:cs="Arial"/>
          <w:sz w:val="24"/>
          <w:szCs w:val="24"/>
        </w:rPr>
        <w:t xml:space="preserve"> </w:t>
      </w:r>
      <w:r w:rsidRPr="00773849">
        <w:rPr>
          <w:rFonts w:asciiTheme="minorHAnsi" w:hAnsiTheme="minorHAnsi" w:cs="Arial"/>
          <w:sz w:val="24"/>
          <w:szCs w:val="24"/>
        </w:rPr>
        <w:t>to ensure subsequent compliance.</w:t>
      </w:r>
    </w:p>
    <w:p w:rsidR="00A65CFC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648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Upon completion of each audit, the audit results and written comments regarding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deficiencies noted during the audit will be delivered to the responsible </w:t>
      </w:r>
      <w:r w:rsidR="001C6670">
        <w:rPr>
          <w:rFonts w:asciiTheme="minorHAnsi" w:hAnsiTheme="minorHAnsi" w:cs="Arial"/>
          <w:spacing w:val="-2"/>
          <w:sz w:val="24"/>
          <w:szCs w:val="24"/>
        </w:rPr>
        <w:t>s</w:t>
      </w:r>
      <w:r w:rsidR="0073518A" w:rsidRPr="00773849">
        <w:rPr>
          <w:rFonts w:asciiTheme="minorHAnsi" w:hAnsiTheme="minorHAnsi" w:cs="Arial"/>
          <w:spacing w:val="-2"/>
          <w:sz w:val="24"/>
          <w:szCs w:val="24"/>
        </w:rPr>
        <w:t>upervisor/</w:t>
      </w:r>
      <w:r w:rsidR="001C6670">
        <w:rPr>
          <w:rFonts w:asciiTheme="minorHAnsi" w:hAnsiTheme="minorHAnsi" w:cs="Arial"/>
          <w:sz w:val="24"/>
          <w:szCs w:val="24"/>
        </w:rPr>
        <w:t>m</w:t>
      </w:r>
      <w:r w:rsidR="0073518A" w:rsidRPr="00773849">
        <w:rPr>
          <w:rFonts w:asciiTheme="minorHAnsi" w:hAnsiTheme="minorHAnsi" w:cs="Arial"/>
          <w:sz w:val="24"/>
          <w:szCs w:val="24"/>
        </w:rPr>
        <w:t>anager</w:t>
      </w:r>
      <w:r w:rsidRPr="00773849">
        <w:rPr>
          <w:rFonts w:asciiTheme="minorHAnsi" w:hAnsiTheme="minorHAnsi" w:cs="Arial"/>
          <w:sz w:val="24"/>
          <w:szCs w:val="24"/>
        </w:rPr>
        <w:t>.</w:t>
      </w:r>
    </w:p>
    <w:p w:rsidR="001F73A6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648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>The Compliance O</w:t>
      </w:r>
      <w:r w:rsidR="00675C68" w:rsidRPr="00773849">
        <w:rPr>
          <w:rFonts w:asciiTheme="minorHAnsi" w:hAnsiTheme="minorHAnsi" w:cs="Arial"/>
          <w:spacing w:val="-4"/>
          <w:sz w:val="24"/>
          <w:szCs w:val="24"/>
        </w:rPr>
        <w:t>fficer will work with supervisor/manager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 to determine the appropriate </w:t>
      </w:r>
      <w:r w:rsidRPr="00773849">
        <w:rPr>
          <w:rFonts w:asciiTheme="minorHAnsi" w:hAnsiTheme="minorHAnsi" w:cs="Arial"/>
          <w:sz w:val="24"/>
          <w:szCs w:val="24"/>
        </w:rPr>
        <w:t xml:space="preserve">corrective action to take in response to </w:t>
      </w:r>
      <w:r w:rsidR="00442DC1" w:rsidRPr="00773849">
        <w:rPr>
          <w:rFonts w:asciiTheme="minorHAnsi" w:hAnsiTheme="minorHAnsi" w:cs="Arial"/>
          <w:sz w:val="24"/>
          <w:szCs w:val="24"/>
        </w:rPr>
        <w:t>compliance violations</w:t>
      </w:r>
      <w:r w:rsidRPr="00773849">
        <w:rPr>
          <w:rFonts w:asciiTheme="minorHAnsi" w:hAnsiTheme="minorHAnsi" w:cs="Arial"/>
          <w:sz w:val="24"/>
          <w:szCs w:val="24"/>
        </w:rPr>
        <w:t>.</w:t>
      </w:r>
    </w:p>
    <w:p w:rsidR="00B670DC" w:rsidRPr="00773849" w:rsidRDefault="00B670DC" w:rsidP="00B670DC">
      <w:pPr>
        <w:adjustRightInd/>
        <w:ind w:left="1080" w:right="360"/>
        <w:rPr>
          <w:rFonts w:asciiTheme="minorHAnsi" w:hAnsiTheme="minorHAnsi" w:cs="Arial"/>
          <w:sz w:val="24"/>
          <w:szCs w:val="24"/>
        </w:rPr>
      </w:pPr>
    </w:p>
    <w:p w:rsidR="001F73A6" w:rsidRPr="00773849" w:rsidRDefault="001F73A6" w:rsidP="00B670DC">
      <w:pPr>
        <w:adjustRightInd/>
        <w:rPr>
          <w:rFonts w:asciiTheme="minorHAnsi" w:hAnsiTheme="minorHAnsi" w:cs="Arial"/>
          <w:b/>
          <w:bCs/>
          <w:sz w:val="28"/>
          <w:szCs w:val="28"/>
        </w:rPr>
      </w:pPr>
      <w:r w:rsidRPr="00773849">
        <w:rPr>
          <w:rFonts w:asciiTheme="minorHAnsi" w:hAnsiTheme="minorHAnsi" w:cs="Arial"/>
          <w:b/>
          <w:bCs/>
          <w:sz w:val="28"/>
          <w:szCs w:val="28"/>
        </w:rPr>
        <w:t>Investigations and Corrective Action</w:t>
      </w:r>
    </w:p>
    <w:p w:rsidR="00E71C4F" w:rsidRPr="00773849" w:rsidRDefault="00E71C4F">
      <w:pPr>
        <w:adjustRightInd/>
        <w:spacing w:line="295" w:lineRule="auto"/>
        <w:rPr>
          <w:rFonts w:asciiTheme="minorHAnsi" w:hAnsiTheme="minorHAnsi" w:cs="Arial"/>
          <w:b/>
          <w:bCs/>
          <w:i/>
          <w:iCs/>
          <w:sz w:val="24"/>
          <w:szCs w:val="24"/>
        </w:rPr>
      </w:pPr>
    </w:p>
    <w:p w:rsidR="001F73A6" w:rsidRPr="00773849" w:rsidRDefault="001F73A6">
      <w:pPr>
        <w:adjustRightInd/>
        <w:spacing w:line="295" w:lineRule="auto"/>
        <w:rPr>
          <w:rFonts w:asciiTheme="minorHAnsi" w:hAnsiTheme="minorHAnsi" w:cs="Arial"/>
          <w:b/>
          <w:bCs/>
          <w:i/>
          <w:iCs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i/>
          <w:iCs/>
          <w:sz w:val="24"/>
          <w:szCs w:val="24"/>
        </w:rPr>
        <w:t>Investigation Obligation and Approach</w:t>
      </w:r>
    </w:p>
    <w:p w:rsidR="00A65CFC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144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2"/>
          <w:sz w:val="24"/>
          <w:szCs w:val="24"/>
        </w:rPr>
        <w:t>The Compliance Officer</w:t>
      </w:r>
      <w:r w:rsidR="00B31E1F" w:rsidRPr="00773849">
        <w:rPr>
          <w:rFonts w:asciiTheme="minorHAnsi" w:hAnsiTheme="minorHAnsi" w:cs="Arial"/>
          <w:spacing w:val="-2"/>
          <w:sz w:val="24"/>
          <w:szCs w:val="24"/>
        </w:rPr>
        <w:t xml:space="preserve">, or </w:t>
      </w:r>
      <w:r w:rsidR="00BE2419" w:rsidRPr="00773849">
        <w:rPr>
          <w:rFonts w:asciiTheme="minorHAnsi" w:hAnsiTheme="minorHAnsi" w:cs="Arial"/>
          <w:spacing w:val="-2"/>
          <w:sz w:val="24"/>
          <w:szCs w:val="24"/>
        </w:rPr>
        <w:t>designee(s)</w:t>
      </w:r>
      <w:r w:rsidR="00711897" w:rsidRPr="00773849">
        <w:rPr>
          <w:rFonts w:asciiTheme="minorHAnsi" w:hAnsiTheme="minorHAnsi" w:cs="Arial"/>
          <w:spacing w:val="-2"/>
          <w:sz w:val="24"/>
          <w:szCs w:val="24"/>
        </w:rPr>
        <w:t>, shall within three working days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711897" w:rsidRPr="00773849">
        <w:rPr>
          <w:rFonts w:asciiTheme="minorHAnsi" w:hAnsiTheme="minorHAnsi" w:cs="Arial"/>
          <w:spacing w:val="-2"/>
          <w:sz w:val="24"/>
          <w:szCs w:val="24"/>
        </w:rPr>
        <w:t xml:space="preserve">commence investigation of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any 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allegations or reports of noncompliance with </w:t>
      </w:r>
      <w:r w:rsidR="00B31E1F" w:rsidRPr="00773849">
        <w:rPr>
          <w:rFonts w:asciiTheme="minorHAnsi" w:hAnsiTheme="minorHAnsi" w:cs="Arial"/>
          <w:spacing w:val="1"/>
          <w:sz w:val="24"/>
          <w:szCs w:val="24"/>
        </w:rPr>
        <w:t>The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="0073518A" w:rsidRPr="00773849">
        <w:rPr>
          <w:rFonts w:asciiTheme="minorHAnsi" w:hAnsiTheme="minorHAnsi" w:cs="Arial"/>
          <w:spacing w:val="1"/>
          <w:sz w:val="24"/>
          <w:szCs w:val="24"/>
        </w:rPr>
        <w:t xml:space="preserve">Plan </w:t>
      </w:r>
      <w:r w:rsidR="00514EC6" w:rsidRPr="00773849">
        <w:rPr>
          <w:rFonts w:asciiTheme="minorHAnsi" w:hAnsiTheme="minorHAnsi" w:cs="Arial"/>
          <w:spacing w:val="1"/>
          <w:sz w:val="24"/>
          <w:szCs w:val="24"/>
        </w:rPr>
        <w:t>as well as R</w:t>
      </w:r>
      <w:r w:rsidR="00173BC0" w:rsidRPr="00773849">
        <w:rPr>
          <w:rFonts w:asciiTheme="minorHAnsi" w:hAnsiTheme="minorHAnsi" w:cs="Arial"/>
          <w:spacing w:val="1"/>
          <w:sz w:val="24"/>
          <w:szCs w:val="24"/>
        </w:rPr>
        <w:t>EGION</w:t>
      </w:r>
      <w:r w:rsidR="00514EC6" w:rsidRPr="00773849">
        <w:rPr>
          <w:rFonts w:asciiTheme="minorHAnsi" w:hAnsiTheme="minorHAnsi" w:cs="Arial"/>
          <w:spacing w:val="1"/>
          <w:sz w:val="24"/>
          <w:szCs w:val="24"/>
        </w:rPr>
        <w:t xml:space="preserve"> 3</w:t>
      </w:r>
      <w:r w:rsidR="00442DC1" w:rsidRPr="00773849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="007E0C0B" w:rsidRPr="00773849">
        <w:rPr>
          <w:rFonts w:asciiTheme="minorHAnsi" w:hAnsiTheme="minorHAnsi" w:cs="Arial"/>
          <w:spacing w:val="1"/>
          <w:sz w:val="24"/>
          <w:szCs w:val="24"/>
        </w:rPr>
        <w:t>policies and procedures</w:t>
      </w:r>
      <w:r w:rsidRPr="00773849">
        <w:rPr>
          <w:rFonts w:asciiTheme="minorHAnsi" w:hAnsiTheme="minorHAnsi" w:cs="Arial"/>
          <w:sz w:val="24"/>
          <w:szCs w:val="24"/>
        </w:rPr>
        <w:t>.</w:t>
      </w:r>
    </w:p>
    <w:p w:rsidR="00A65CFC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144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The Complia</w:t>
      </w:r>
      <w:r w:rsidR="00442DC1" w:rsidRPr="00773849">
        <w:rPr>
          <w:rFonts w:asciiTheme="minorHAnsi" w:hAnsiTheme="minorHAnsi" w:cs="Arial"/>
          <w:sz w:val="24"/>
          <w:szCs w:val="24"/>
        </w:rPr>
        <w:t>nce Officer shall consult with legal c</w:t>
      </w:r>
      <w:r w:rsidRPr="00773849">
        <w:rPr>
          <w:rFonts w:asciiTheme="minorHAnsi" w:hAnsiTheme="minorHAnsi" w:cs="Arial"/>
          <w:sz w:val="24"/>
          <w:szCs w:val="24"/>
        </w:rPr>
        <w:t>ounsel</w:t>
      </w:r>
      <w:r w:rsidR="00A13CE4" w:rsidRPr="00773849">
        <w:rPr>
          <w:rFonts w:ascii="Calibri" w:hAnsi="Calibri" w:cs="Arial"/>
          <w:b/>
          <w:sz w:val="24"/>
          <w:szCs w:val="24"/>
        </w:rPr>
        <w:t xml:space="preserve">: </w:t>
      </w:r>
      <w:r w:rsidR="00A13CE4" w:rsidRPr="00773849">
        <w:rPr>
          <w:rFonts w:ascii="Calibri" w:hAnsi="Calibri" w:cs="Arial"/>
          <w:sz w:val="24"/>
          <w:szCs w:val="24"/>
        </w:rPr>
        <w:t>(1)</w:t>
      </w:r>
      <w:r w:rsidRPr="00773849">
        <w:rPr>
          <w:rFonts w:asciiTheme="minorHAnsi" w:hAnsiTheme="minorHAnsi" w:cs="Arial"/>
          <w:sz w:val="24"/>
          <w:szCs w:val="24"/>
        </w:rPr>
        <w:t xml:space="preserve"> </w:t>
      </w:r>
      <w:r w:rsidR="003D7746" w:rsidRPr="00773849">
        <w:rPr>
          <w:rFonts w:ascii="Calibri" w:hAnsi="Calibri" w:cs="Arial"/>
          <w:spacing w:val="1"/>
          <w:sz w:val="24"/>
          <w:szCs w:val="24"/>
        </w:rPr>
        <w:t xml:space="preserve">to obtain guidance </w:t>
      </w:r>
      <w:r w:rsidR="003D7746" w:rsidRPr="00773849">
        <w:rPr>
          <w:rFonts w:ascii="Calibri" w:hAnsi="Calibri" w:cs="Arial"/>
          <w:sz w:val="24"/>
          <w:szCs w:val="24"/>
        </w:rPr>
        <w:t xml:space="preserve">on the appropriate scope and documentation of the investigative process </w:t>
      </w:r>
      <w:r w:rsidRPr="00773849">
        <w:rPr>
          <w:rFonts w:asciiTheme="minorHAnsi" w:hAnsiTheme="minorHAnsi" w:cs="Arial"/>
          <w:sz w:val="24"/>
          <w:szCs w:val="24"/>
        </w:rPr>
        <w:t xml:space="preserve">if the nature of the alleged </w:t>
      </w:r>
      <w:r w:rsidRPr="00773849">
        <w:rPr>
          <w:rFonts w:asciiTheme="minorHAnsi" w:hAnsiTheme="minorHAnsi" w:cs="Arial"/>
          <w:spacing w:val="1"/>
          <w:sz w:val="24"/>
          <w:szCs w:val="24"/>
        </w:rPr>
        <w:t>violation is such that liability, criminal, civil</w:t>
      </w:r>
      <w:r w:rsidR="00AC1B3F" w:rsidRPr="00773849">
        <w:rPr>
          <w:rFonts w:asciiTheme="minorHAnsi" w:hAnsiTheme="minorHAnsi" w:cs="Arial"/>
          <w:spacing w:val="1"/>
          <w:sz w:val="24"/>
          <w:szCs w:val="24"/>
        </w:rPr>
        <w:t>,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 or financial</w:t>
      </w:r>
      <w:r w:rsidR="00614DE6" w:rsidRPr="00773849">
        <w:rPr>
          <w:rFonts w:asciiTheme="minorHAnsi" w:hAnsiTheme="minorHAnsi" w:cs="Arial"/>
          <w:spacing w:val="1"/>
          <w:sz w:val="24"/>
          <w:szCs w:val="24"/>
        </w:rPr>
        <w:t xml:space="preserve"> liability</w:t>
      </w:r>
      <w:r w:rsidR="003D7746" w:rsidRPr="00773849">
        <w:rPr>
          <w:rFonts w:asciiTheme="minorHAnsi" w:hAnsiTheme="minorHAnsi" w:cs="Arial"/>
          <w:spacing w:val="1"/>
          <w:sz w:val="24"/>
          <w:szCs w:val="24"/>
        </w:rPr>
        <w:t xml:space="preserve"> </w:t>
      </w:r>
      <w:r w:rsidRPr="00773849">
        <w:rPr>
          <w:rFonts w:asciiTheme="minorHAnsi" w:hAnsiTheme="minorHAnsi" w:cs="Arial"/>
          <w:spacing w:val="1"/>
          <w:sz w:val="24"/>
          <w:szCs w:val="24"/>
        </w:rPr>
        <w:t>might result</w:t>
      </w:r>
      <w:r w:rsidR="00614DE6" w:rsidRPr="00773849">
        <w:rPr>
          <w:rFonts w:asciiTheme="minorHAnsi" w:hAnsiTheme="minorHAnsi" w:cs="Arial"/>
          <w:spacing w:val="1"/>
          <w:sz w:val="24"/>
          <w:szCs w:val="24"/>
        </w:rPr>
        <w:t>,</w:t>
      </w:r>
      <w:r w:rsidRPr="00773849">
        <w:rPr>
          <w:rFonts w:asciiTheme="minorHAnsi" w:hAnsiTheme="minorHAnsi" w:cs="Arial"/>
          <w:sz w:val="24"/>
          <w:szCs w:val="24"/>
        </w:rPr>
        <w:t xml:space="preserve"> and </w:t>
      </w:r>
      <w:r w:rsidR="00A13CE4" w:rsidRPr="00773849">
        <w:rPr>
          <w:rFonts w:asciiTheme="minorHAnsi" w:hAnsiTheme="minorHAnsi" w:cs="Arial"/>
          <w:sz w:val="24"/>
          <w:szCs w:val="24"/>
        </w:rPr>
        <w:t>(2)</w:t>
      </w:r>
      <w:r w:rsidR="00A13CE4" w:rsidRPr="0077384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73849">
        <w:rPr>
          <w:rFonts w:asciiTheme="minorHAnsi" w:hAnsiTheme="minorHAnsi" w:cs="Arial"/>
          <w:sz w:val="24"/>
          <w:szCs w:val="24"/>
        </w:rPr>
        <w:t>to seek to preserve the attorney-client</w:t>
      </w:r>
      <w:r w:rsidR="00585E5F">
        <w:rPr>
          <w:rFonts w:asciiTheme="minorHAnsi" w:hAnsiTheme="minorHAnsi" w:cs="Arial"/>
          <w:sz w:val="24"/>
          <w:szCs w:val="24"/>
        </w:rPr>
        <w:t>,</w:t>
      </w:r>
      <w:r w:rsidRPr="00773849">
        <w:rPr>
          <w:rFonts w:asciiTheme="minorHAnsi" w:hAnsiTheme="minorHAnsi" w:cs="Arial"/>
          <w:sz w:val="24"/>
          <w:szCs w:val="24"/>
        </w:rPr>
        <w:t xml:space="preserve"> and work product privilege to the extent the same are available under the law.</w:t>
      </w:r>
    </w:p>
    <w:p w:rsidR="00A65CFC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144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Investigations shall be undertaken promptly and in a manner to determine whether a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material </w:t>
      </w:r>
      <w:r w:rsidRPr="00773849">
        <w:rPr>
          <w:rFonts w:asciiTheme="minorHAnsi" w:hAnsiTheme="minorHAnsi" w:cs="Arial"/>
          <w:spacing w:val="-2"/>
          <w:sz w:val="24"/>
          <w:szCs w:val="24"/>
        </w:rPr>
        <w:lastRenderedPageBreak/>
        <w:t xml:space="preserve">violation has in fact occurred so </w:t>
      </w:r>
      <w:r w:rsidR="004025DF" w:rsidRPr="00773849">
        <w:rPr>
          <w:rFonts w:asciiTheme="minorHAnsi" w:hAnsiTheme="minorHAnsi" w:cs="Arial"/>
          <w:spacing w:val="-2"/>
          <w:sz w:val="24"/>
          <w:szCs w:val="24"/>
        </w:rPr>
        <w:t>R</w:t>
      </w:r>
      <w:r w:rsidR="00963A2C">
        <w:rPr>
          <w:rFonts w:asciiTheme="minorHAnsi" w:hAnsiTheme="minorHAnsi" w:cs="Arial"/>
          <w:spacing w:val="-2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-2"/>
          <w:sz w:val="24"/>
          <w:szCs w:val="24"/>
        </w:rPr>
        <w:t xml:space="preserve"> 3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can take appropriate corrective action </w:t>
      </w:r>
      <w:r w:rsidRPr="00773849">
        <w:rPr>
          <w:rFonts w:asciiTheme="minorHAnsi" w:hAnsiTheme="minorHAnsi" w:cs="Arial"/>
          <w:sz w:val="24"/>
          <w:szCs w:val="24"/>
        </w:rPr>
        <w:t>and fulfill any applicable reporting requirements.</w:t>
      </w:r>
    </w:p>
    <w:p w:rsidR="00A65CFC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144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The investigation shall use techniques consistent with applicable laws and which </w:t>
      </w:r>
      <w:r w:rsidRPr="00773849">
        <w:rPr>
          <w:rFonts w:asciiTheme="minorHAnsi" w:hAnsiTheme="minorHAnsi" w:cs="Arial"/>
          <w:sz w:val="24"/>
          <w:szCs w:val="24"/>
        </w:rPr>
        <w:t>support a rapid resolution of the situation.</w:t>
      </w:r>
    </w:p>
    <w:p w:rsidR="00A65CFC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144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2"/>
          <w:sz w:val="24"/>
          <w:szCs w:val="24"/>
        </w:rPr>
        <w:t xml:space="preserve">Due respect shall be shown for the rights of individuals who may be involved, either 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as sources of information or as possible violators. </w:t>
      </w:r>
      <w:r w:rsidR="00A13CE4" w:rsidRPr="00773849">
        <w:rPr>
          <w:rFonts w:asciiTheme="minorHAnsi" w:hAnsiTheme="minorHAnsi" w:cs="Arial"/>
          <w:spacing w:val="-4"/>
          <w:sz w:val="24"/>
          <w:szCs w:val="24"/>
        </w:rPr>
        <w:t xml:space="preserve">Employees 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shall cooperate in all </w:t>
      </w:r>
      <w:r w:rsidRPr="00773849">
        <w:rPr>
          <w:rFonts w:asciiTheme="minorHAnsi" w:hAnsiTheme="minorHAnsi" w:cs="Arial"/>
          <w:sz w:val="24"/>
          <w:szCs w:val="24"/>
        </w:rPr>
        <w:t>investigations related to compliance.</w:t>
      </w:r>
    </w:p>
    <w:p w:rsidR="00A65CFC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144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 xml:space="preserve">If </w:t>
      </w:r>
      <w:r w:rsidR="004025DF" w:rsidRPr="00773849">
        <w:rPr>
          <w:rFonts w:asciiTheme="minorHAnsi" w:hAnsiTheme="minorHAnsi" w:cs="Arial"/>
          <w:sz w:val="24"/>
          <w:szCs w:val="24"/>
        </w:rPr>
        <w:t>R</w:t>
      </w:r>
      <w:r w:rsidR="00963A2C">
        <w:rPr>
          <w:rFonts w:asciiTheme="minorHAnsi" w:hAnsiTheme="minorHAnsi" w:cs="Arial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z w:val="24"/>
          <w:szCs w:val="24"/>
        </w:rPr>
        <w:t xml:space="preserve"> 3</w:t>
      </w:r>
      <w:r w:rsidRPr="00773849">
        <w:rPr>
          <w:rFonts w:asciiTheme="minorHAnsi" w:hAnsiTheme="minorHAnsi" w:cs="Arial"/>
          <w:sz w:val="24"/>
          <w:szCs w:val="24"/>
        </w:rPr>
        <w:t xml:space="preserve"> determines the integrity of an investigation may be compromised because of </w:t>
      </w:r>
      <w:r w:rsidRPr="00773849">
        <w:rPr>
          <w:rFonts w:asciiTheme="minorHAnsi" w:hAnsiTheme="minorHAnsi" w:cs="Arial"/>
          <w:spacing w:val="4"/>
          <w:sz w:val="24"/>
          <w:szCs w:val="24"/>
        </w:rPr>
        <w:t xml:space="preserve">the presence of </w:t>
      </w:r>
      <w:r w:rsidR="00A13CE4" w:rsidRPr="00773849">
        <w:rPr>
          <w:rFonts w:asciiTheme="minorHAnsi" w:hAnsiTheme="minorHAnsi" w:cs="Arial"/>
          <w:spacing w:val="4"/>
          <w:sz w:val="24"/>
          <w:szCs w:val="24"/>
        </w:rPr>
        <w:t>employee</w:t>
      </w:r>
      <w:r w:rsidR="005D5F52" w:rsidRPr="00773849">
        <w:rPr>
          <w:rFonts w:asciiTheme="minorHAnsi" w:hAnsiTheme="minorHAnsi" w:cs="Arial"/>
          <w:spacing w:val="4"/>
          <w:sz w:val="24"/>
          <w:szCs w:val="24"/>
        </w:rPr>
        <w:t>(</w:t>
      </w:r>
      <w:r w:rsidR="00A13CE4" w:rsidRPr="00773849">
        <w:rPr>
          <w:rFonts w:asciiTheme="minorHAnsi" w:hAnsiTheme="minorHAnsi" w:cs="Arial"/>
          <w:spacing w:val="4"/>
          <w:sz w:val="24"/>
          <w:szCs w:val="24"/>
        </w:rPr>
        <w:t>s</w:t>
      </w:r>
      <w:r w:rsidR="005D5F52" w:rsidRPr="00773849">
        <w:rPr>
          <w:rFonts w:asciiTheme="minorHAnsi" w:hAnsiTheme="minorHAnsi" w:cs="Arial"/>
          <w:spacing w:val="4"/>
          <w:sz w:val="24"/>
          <w:szCs w:val="24"/>
        </w:rPr>
        <w:t>)</w:t>
      </w:r>
      <w:r w:rsidR="00A13CE4" w:rsidRPr="00773849">
        <w:rPr>
          <w:rFonts w:asciiTheme="minorHAnsi" w:hAnsiTheme="minorHAnsi" w:cs="Arial"/>
          <w:spacing w:val="4"/>
          <w:sz w:val="24"/>
          <w:szCs w:val="24"/>
        </w:rPr>
        <w:t xml:space="preserve"> under investigation, M</w:t>
      </w:r>
      <w:r w:rsidRPr="00773849">
        <w:rPr>
          <w:rFonts w:asciiTheme="minorHAnsi" w:hAnsiTheme="minorHAnsi" w:cs="Arial"/>
          <w:spacing w:val="4"/>
          <w:sz w:val="24"/>
          <w:szCs w:val="24"/>
        </w:rPr>
        <w:t xml:space="preserve">anagement </w:t>
      </w:r>
      <w:r w:rsidR="00A13CE4" w:rsidRPr="00773849">
        <w:rPr>
          <w:rFonts w:asciiTheme="minorHAnsi" w:hAnsiTheme="minorHAnsi" w:cs="Arial"/>
          <w:spacing w:val="4"/>
          <w:sz w:val="24"/>
          <w:szCs w:val="24"/>
        </w:rPr>
        <w:t xml:space="preserve">Team </w:t>
      </w:r>
      <w:r w:rsidRPr="00773849">
        <w:rPr>
          <w:rFonts w:asciiTheme="minorHAnsi" w:hAnsiTheme="minorHAnsi" w:cs="Arial"/>
          <w:spacing w:val="4"/>
          <w:sz w:val="24"/>
          <w:szCs w:val="24"/>
        </w:rPr>
        <w:t xml:space="preserve">may </w:t>
      </w:r>
      <w:r w:rsidRPr="00773849">
        <w:rPr>
          <w:rFonts w:asciiTheme="minorHAnsi" w:hAnsiTheme="minorHAnsi" w:cs="Arial"/>
          <w:spacing w:val="1"/>
          <w:sz w:val="24"/>
          <w:szCs w:val="24"/>
        </w:rPr>
        <w:t>remove such employee</w:t>
      </w:r>
      <w:r w:rsidR="00A13CE4" w:rsidRPr="00773849">
        <w:rPr>
          <w:rFonts w:asciiTheme="minorHAnsi" w:hAnsiTheme="minorHAnsi" w:cs="Arial"/>
          <w:spacing w:val="1"/>
          <w:sz w:val="24"/>
          <w:szCs w:val="24"/>
        </w:rPr>
        <w:t>(</w:t>
      </w:r>
      <w:r w:rsidRPr="00773849">
        <w:rPr>
          <w:rFonts w:asciiTheme="minorHAnsi" w:hAnsiTheme="minorHAnsi" w:cs="Arial"/>
          <w:spacing w:val="1"/>
          <w:sz w:val="24"/>
          <w:szCs w:val="24"/>
        </w:rPr>
        <w:t>s</w:t>
      </w:r>
      <w:r w:rsidR="00A13CE4" w:rsidRPr="00773849">
        <w:rPr>
          <w:rFonts w:asciiTheme="minorHAnsi" w:hAnsiTheme="minorHAnsi" w:cs="Arial"/>
          <w:spacing w:val="1"/>
          <w:sz w:val="24"/>
          <w:szCs w:val="24"/>
        </w:rPr>
        <w:t>)</w:t>
      </w:r>
      <w:r w:rsidRPr="00773849">
        <w:rPr>
          <w:rFonts w:asciiTheme="minorHAnsi" w:hAnsiTheme="minorHAnsi" w:cs="Arial"/>
          <w:spacing w:val="1"/>
          <w:sz w:val="24"/>
          <w:szCs w:val="24"/>
        </w:rPr>
        <w:t xml:space="preserve"> from their responsibilities pending completion </w:t>
      </w:r>
      <w:r w:rsidRPr="00773849">
        <w:rPr>
          <w:rFonts w:asciiTheme="minorHAnsi" w:hAnsiTheme="minorHAnsi" w:cs="Arial"/>
          <w:sz w:val="24"/>
          <w:szCs w:val="24"/>
        </w:rPr>
        <w:t>of the investigation.</w:t>
      </w:r>
    </w:p>
    <w:p w:rsidR="001F73A6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144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 xml:space="preserve">If the object of a report is the </w:t>
      </w:r>
      <w:r w:rsidR="004025DF" w:rsidRPr="00773849">
        <w:rPr>
          <w:rFonts w:asciiTheme="minorHAnsi" w:hAnsiTheme="minorHAnsi" w:cs="Arial"/>
          <w:sz w:val="24"/>
          <w:szCs w:val="24"/>
        </w:rPr>
        <w:t>Regional Administrator</w:t>
      </w:r>
      <w:r w:rsidR="00A13CE4" w:rsidRPr="00773849">
        <w:rPr>
          <w:rFonts w:asciiTheme="minorHAnsi" w:hAnsiTheme="minorHAnsi" w:cs="Arial"/>
          <w:sz w:val="24"/>
          <w:szCs w:val="24"/>
        </w:rPr>
        <w:t>,</w:t>
      </w:r>
      <w:r w:rsidR="00C0291A" w:rsidRPr="00773849">
        <w:rPr>
          <w:rFonts w:asciiTheme="minorHAnsi" w:hAnsiTheme="minorHAnsi" w:cs="Arial"/>
          <w:sz w:val="24"/>
          <w:szCs w:val="24"/>
        </w:rPr>
        <w:t xml:space="preserve"> the Compliance Officer</w:t>
      </w:r>
      <w:r w:rsidRPr="00773849">
        <w:rPr>
          <w:rFonts w:asciiTheme="minorHAnsi" w:hAnsiTheme="minorHAnsi" w:cs="Arial"/>
          <w:sz w:val="24"/>
          <w:szCs w:val="24"/>
        </w:rPr>
        <w:t xml:space="preserve"> sh</w:t>
      </w:r>
      <w:r w:rsidR="00AC1B3F" w:rsidRPr="00773849">
        <w:rPr>
          <w:rFonts w:asciiTheme="minorHAnsi" w:hAnsiTheme="minorHAnsi" w:cs="Arial"/>
          <w:sz w:val="24"/>
          <w:szCs w:val="24"/>
        </w:rPr>
        <w:t>all</w:t>
      </w:r>
      <w:r w:rsidRPr="00773849">
        <w:rPr>
          <w:rFonts w:asciiTheme="minorHAnsi" w:hAnsiTheme="minorHAnsi" w:cs="Arial"/>
          <w:sz w:val="24"/>
          <w:szCs w:val="24"/>
        </w:rPr>
        <w:t xml:space="preserve"> make the report to the </w:t>
      </w:r>
      <w:r w:rsidR="00657FE2" w:rsidRPr="00773849">
        <w:rPr>
          <w:rFonts w:asciiTheme="minorHAnsi" w:hAnsiTheme="minorHAnsi" w:cs="Arial"/>
          <w:sz w:val="24"/>
          <w:szCs w:val="24"/>
        </w:rPr>
        <w:t>Regional Governing Board</w:t>
      </w:r>
      <w:r w:rsidRPr="00773849">
        <w:rPr>
          <w:rFonts w:asciiTheme="minorHAnsi" w:hAnsiTheme="minorHAnsi" w:cs="Arial"/>
          <w:sz w:val="24"/>
          <w:szCs w:val="24"/>
        </w:rPr>
        <w:t>.</w:t>
      </w:r>
    </w:p>
    <w:p w:rsidR="001F73A6" w:rsidRPr="00773849" w:rsidRDefault="001F73A6">
      <w:pPr>
        <w:adjustRightInd/>
        <w:spacing w:before="216" w:line="283" w:lineRule="auto"/>
        <w:rPr>
          <w:rFonts w:asciiTheme="minorHAnsi" w:hAnsiTheme="minorHAnsi" w:cs="Arial"/>
          <w:b/>
          <w:bCs/>
          <w:iCs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i/>
          <w:iCs/>
          <w:sz w:val="24"/>
          <w:szCs w:val="24"/>
        </w:rPr>
        <w:t>Documentation</w:t>
      </w:r>
      <w:r w:rsidR="0013055F" w:rsidRPr="00773849">
        <w:rPr>
          <w:rFonts w:asciiTheme="minorHAnsi" w:hAnsiTheme="minorHAnsi" w:cs="Arial"/>
          <w:b/>
          <w:bCs/>
          <w:i/>
          <w:iCs/>
          <w:sz w:val="24"/>
          <w:szCs w:val="24"/>
        </w:rPr>
        <w:t xml:space="preserve"> and Record Retention</w:t>
      </w:r>
    </w:p>
    <w:p w:rsidR="001F73A6" w:rsidRPr="00773849" w:rsidRDefault="001F73A6" w:rsidP="0061724C">
      <w:pPr>
        <w:adjustRightInd/>
        <w:ind w:right="216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1"/>
          <w:sz w:val="24"/>
          <w:szCs w:val="24"/>
        </w:rPr>
        <w:t>Documentation of the alleged violation, interview</w:t>
      </w:r>
      <w:r w:rsidR="00443898" w:rsidRPr="00773849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773849">
        <w:rPr>
          <w:rFonts w:asciiTheme="minorHAnsi" w:hAnsiTheme="minorHAnsi" w:cs="Arial"/>
          <w:spacing w:val="-1"/>
          <w:sz w:val="24"/>
          <w:szCs w:val="24"/>
        </w:rPr>
        <w:t>notes, a description of the investigation process, any documents reviewed</w:t>
      </w:r>
      <w:r w:rsidR="0013055F" w:rsidRPr="00773849">
        <w:rPr>
          <w:rFonts w:asciiTheme="minorHAnsi" w:hAnsiTheme="minorHAnsi" w:cs="Arial"/>
          <w:spacing w:val="-1"/>
          <w:sz w:val="24"/>
          <w:szCs w:val="24"/>
        </w:rPr>
        <w:t>, reports of the investigation results, and corrective action plan</w:t>
      </w:r>
      <w:r w:rsidR="001C6670">
        <w:rPr>
          <w:rFonts w:asciiTheme="minorHAnsi" w:hAnsiTheme="minorHAnsi" w:cs="Arial"/>
          <w:spacing w:val="-1"/>
          <w:sz w:val="24"/>
          <w:szCs w:val="24"/>
        </w:rPr>
        <w:t>s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 shall be maintained </w:t>
      </w:r>
      <w:r w:rsidR="00EE546C" w:rsidRPr="00773849">
        <w:rPr>
          <w:rFonts w:asciiTheme="minorHAnsi" w:hAnsiTheme="minorHAnsi" w:cs="Arial"/>
          <w:spacing w:val="-1"/>
          <w:sz w:val="24"/>
          <w:szCs w:val="24"/>
        </w:rPr>
        <w:t xml:space="preserve">by the Compliance Officer 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for </w:t>
      </w:r>
      <w:r w:rsidRPr="00773849">
        <w:rPr>
          <w:rFonts w:asciiTheme="minorHAnsi" w:hAnsiTheme="minorHAnsi" w:cs="Arial"/>
          <w:sz w:val="24"/>
          <w:szCs w:val="24"/>
        </w:rPr>
        <w:t>seven years.</w:t>
      </w:r>
    </w:p>
    <w:p w:rsidR="001F73A6" w:rsidRPr="00773849" w:rsidRDefault="001F73A6">
      <w:pPr>
        <w:adjustRightInd/>
        <w:spacing w:before="216" w:line="283" w:lineRule="auto"/>
        <w:rPr>
          <w:rFonts w:asciiTheme="minorHAnsi" w:hAnsiTheme="minorHAnsi" w:cs="Arial"/>
          <w:b/>
          <w:bCs/>
          <w:i/>
          <w:iCs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i/>
          <w:iCs/>
          <w:sz w:val="24"/>
          <w:szCs w:val="24"/>
        </w:rPr>
        <w:t>Corrective Action</w:t>
      </w:r>
    </w:p>
    <w:p w:rsidR="0061724C" w:rsidRPr="00773849" w:rsidRDefault="001F73A6" w:rsidP="0061724C">
      <w:pPr>
        <w:numPr>
          <w:ilvl w:val="0"/>
          <w:numId w:val="26"/>
        </w:numPr>
        <w:adjustRightInd/>
        <w:spacing w:before="36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4"/>
          <w:sz w:val="24"/>
          <w:szCs w:val="24"/>
        </w:rPr>
        <w:t xml:space="preserve">The Compliance Officer shall promptly report the results of investigations to the </w:t>
      </w:r>
      <w:r w:rsidR="004025DF" w:rsidRPr="00773849">
        <w:rPr>
          <w:rFonts w:asciiTheme="minorHAnsi" w:hAnsiTheme="minorHAnsi" w:cs="Arial"/>
          <w:spacing w:val="4"/>
          <w:sz w:val="24"/>
          <w:szCs w:val="24"/>
        </w:rPr>
        <w:t>Regional Administrator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and the </w:t>
      </w:r>
      <w:r w:rsidR="00657FE2" w:rsidRPr="00773849">
        <w:rPr>
          <w:rFonts w:asciiTheme="minorHAnsi" w:hAnsiTheme="minorHAnsi" w:cs="Arial"/>
          <w:spacing w:val="-2"/>
          <w:sz w:val="24"/>
          <w:szCs w:val="24"/>
        </w:rPr>
        <w:t>Regional Governing Board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. </w:t>
      </w:r>
    </w:p>
    <w:p w:rsidR="0061724C" w:rsidRPr="00773849" w:rsidRDefault="001F73A6" w:rsidP="0061724C">
      <w:pPr>
        <w:numPr>
          <w:ilvl w:val="0"/>
          <w:numId w:val="26"/>
        </w:numPr>
        <w:adjustRightInd/>
        <w:spacing w:before="36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In situations where an investigation confirms a violation occurred, a corrective action plan shall be developed and immediate action shall be taken to correct the problem. Such actions may include return of 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improperly billed </w:t>
      </w:r>
      <w:r w:rsidR="00955A6D" w:rsidRPr="00773849">
        <w:rPr>
          <w:rFonts w:asciiTheme="minorHAnsi" w:hAnsiTheme="minorHAnsi" w:cs="Arial"/>
          <w:spacing w:val="-4"/>
          <w:sz w:val="24"/>
          <w:szCs w:val="24"/>
        </w:rPr>
        <w:t>amounts to the appropriate funding source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, remedial training of individuals involved, oral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>warnings, written reprimands, probation, suspe</w:t>
      </w:r>
      <w:r w:rsidR="00ED452C" w:rsidRPr="00773849">
        <w:rPr>
          <w:rFonts w:asciiTheme="minorHAnsi" w:hAnsiTheme="minorHAnsi" w:cs="Arial"/>
          <w:spacing w:val="-2"/>
          <w:sz w:val="24"/>
          <w:szCs w:val="24"/>
        </w:rPr>
        <w:t>nsion, or immediate termination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depending upon the nature of the violation. </w:t>
      </w:r>
    </w:p>
    <w:p w:rsidR="0061724C" w:rsidRPr="00773849" w:rsidRDefault="004025DF" w:rsidP="0061724C">
      <w:pPr>
        <w:numPr>
          <w:ilvl w:val="0"/>
          <w:numId w:val="26"/>
        </w:numPr>
        <w:adjustRightInd/>
        <w:spacing w:before="36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2"/>
          <w:sz w:val="24"/>
          <w:szCs w:val="24"/>
        </w:rPr>
        <w:t>R</w:t>
      </w:r>
      <w:r w:rsidR="00963A2C">
        <w:rPr>
          <w:rFonts w:asciiTheme="minorHAnsi" w:hAnsiTheme="minorHAnsi" w:cs="Arial"/>
          <w:spacing w:val="-2"/>
          <w:sz w:val="24"/>
          <w:szCs w:val="24"/>
        </w:rPr>
        <w:t>egion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3</w:t>
      </w:r>
      <w:r w:rsidR="001F73A6" w:rsidRPr="00773849">
        <w:rPr>
          <w:rFonts w:asciiTheme="minorHAnsi" w:hAnsiTheme="minorHAnsi" w:cs="Arial"/>
          <w:spacing w:val="-2"/>
          <w:sz w:val="24"/>
          <w:szCs w:val="24"/>
        </w:rPr>
        <w:t xml:space="preserve"> shall</w:t>
      </w:r>
      <w:r w:rsidR="00955A6D" w:rsidRPr="00773849">
        <w:rPr>
          <w:rFonts w:asciiTheme="minorHAnsi" w:hAnsiTheme="minorHAnsi" w:cs="Arial"/>
          <w:spacing w:val="-2"/>
          <w:sz w:val="24"/>
          <w:szCs w:val="24"/>
        </w:rPr>
        <w:t xml:space="preserve"> report any violations to funding source</w:t>
      </w:r>
      <w:r w:rsidR="001F73A6" w:rsidRPr="00773849">
        <w:rPr>
          <w:rFonts w:asciiTheme="minorHAnsi" w:hAnsiTheme="minorHAnsi" w:cs="Arial"/>
          <w:spacing w:val="-2"/>
          <w:sz w:val="24"/>
          <w:szCs w:val="24"/>
        </w:rPr>
        <w:t xml:space="preserve"> or government or law </w:t>
      </w:r>
      <w:r w:rsidR="001F73A6" w:rsidRPr="00773849">
        <w:rPr>
          <w:rFonts w:asciiTheme="minorHAnsi" w:hAnsiTheme="minorHAnsi" w:cs="Arial"/>
          <w:spacing w:val="7"/>
          <w:sz w:val="24"/>
          <w:szCs w:val="24"/>
        </w:rPr>
        <w:t xml:space="preserve">enforcement agencies, as required by law. </w:t>
      </w:r>
    </w:p>
    <w:p w:rsidR="001F73A6" w:rsidRPr="00773849" w:rsidRDefault="001F73A6" w:rsidP="0061724C">
      <w:pPr>
        <w:numPr>
          <w:ilvl w:val="0"/>
          <w:numId w:val="26"/>
        </w:numPr>
        <w:adjustRightInd/>
        <w:spacing w:before="36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7"/>
          <w:sz w:val="24"/>
          <w:szCs w:val="24"/>
        </w:rPr>
        <w:t xml:space="preserve">If the investigation determines the actions in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>question were consistent with applicable laws then corrective action is not necessary and those involved in reporting the action will be provided with education</w:t>
      </w:r>
      <w:r w:rsidR="001C6670">
        <w:rPr>
          <w:rFonts w:asciiTheme="minorHAnsi" w:hAnsiTheme="minorHAnsi" w:cs="Arial"/>
          <w:spacing w:val="-2"/>
          <w:sz w:val="24"/>
          <w:szCs w:val="24"/>
        </w:rPr>
        <w:t>/training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as appropriate to avoid future </w:t>
      </w:r>
      <w:r w:rsidRPr="00773849">
        <w:rPr>
          <w:rFonts w:asciiTheme="minorHAnsi" w:hAnsiTheme="minorHAnsi" w:cs="Arial"/>
          <w:sz w:val="24"/>
          <w:szCs w:val="24"/>
        </w:rPr>
        <w:t>confusion regarding the subject matter of the investigation.</w:t>
      </w:r>
    </w:p>
    <w:p w:rsidR="001F73A6" w:rsidRPr="00773849" w:rsidRDefault="001F73A6">
      <w:pPr>
        <w:adjustRightInd/>
        <w:spacing w:before="252" w:line="307" w:lineRule="auto"/>
        <w:rPr>
          <w:rFonts w:asciiTheme="minorHAnsi" w:hAnsiTheme="minorHAnsi" w:cs="Arial"/>
          <w:b/>
          <w:bCs/>
          <w:sz w:val="28"/>
          <w:szCs w:val="28"/>
        </w:rPr>
      </w:pPr>
      <w:r w:rsidRPr="00773849">
        <w:rPr>
          <w:rFonts w:asciiTheme="minorHAnsi" w:hAnsiTheme="minorHAnsi" w:cs="Arial"/>
          <w:b/>
          <w:bCs/>
          <w:sz w:val="28"/>
          <w:szCs w:val="28"/>
        </w:rPr>
        <w:t>Disciplinary Actions</w:t>
      </w:r>
    </w:p>
    <w:p w:rsidR="001F73A6" w:rsidRPr="00773849" w:rsidRDefault="001F73A6">
      <w:pPr>
        <w:adjustRightInd/>
        <w:spacing w:before="144" w:line="292" w:lineRule="auto"/>
        <w:rPr>
          <w:rFonts w:asciiTheme="minorHAnsi" w:hAnsiTheme="minorHAnsi" w:cs="Arial"/>
          <w:b/>
          <w:bCs/>
          <w:i/>
          <w:iCs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i/>
          <w:iCs/>
          <w:sz w:val="24"/>
          <w:szCs w:val="24"/>
        </w:rPr>
        <w:t>Policy</w:t>
      </w:r>
    </w:p>
    <w:p w:rsidR="001F73A6" w:rsidRPr="00773849" w:rsidRDefault="001F73A6" w:rsidP="002B01AB">
      <w:pPr>
        <w:adjustRightInd/>
        <w:ind w:right="144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First and foremost, </w:t>
      </w:r>
      <w:r w:rsidR="004025DF" w:rsidRPr="00773849">
        <w:rPr>
          <w:rFonts w:asciiTheme="minorHAnsi" w:hAnsiTheme="minorHAnsi" w:cs="Arial"/>
          <w:spacing w:val="-1"/>
          <w:sz w:val="24"/>
          <w:szCs w:val="24"/>
        </w:rPr>
        <w:t>R</w:t>
      </w:r>
      <w:r w:rsidR="00963A2C">
        <w:rPr>
          <w:rFonts w:asciiTheme="minorHAnsi" w:hAnsiTheme="minorHAnsi" w:cs="Arial"/>
          <w:spacing w:val="-1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="00172870" w:rsidRPr="00773849">
        <w:rPr>
          <w:rFonts w:asciiTheme="minorHAnsi" w:hAnsiTheme="minorHAnsi" w:cs="Arial"/>
          <w:spacing w:val="-1"/>
          <w:sz w:val="24"/>
          <w:szCs w:val="24"/>
        </w:rPr>
        <w:t xml:space="preserve">3 </w:t>
      </w:r>
      <w:r w:rsidR="000E4C66" w:rsidRPr="00773849">
        <w:rPr>
          <w:rFonts w:asciiTheme="minorHAnsi" w:hAnsiTheme="minorHAnsi" w:cs="Arial"/>
          <w:spacing w:val="-1"/>
          <w:sz w:val="24"/>
          <w:szCs w:val="24"/>
        </w:rPr>
        <w:t xml:space="preserve">expects </w:t>
      </w:r>
      <w:r w:rsidR="00172870" w:rsidRPr="00773849">
        <w:rPr>
          <w:rFonts w:asciiTheme="minorHAnsi" w:hAnsiTheme="minorHAnsi" w:cs="Arial"/>
          <w:spacing w:val="-1"/>
          <w:sz w:val="24"/>
          <w:szCs w:val="24"/>
        </w:rPr>
        <w:t>all personnel including unpaid interns and mentors (herein after referred to as “personnel”)</w:t>
      </w:r>
      <w:r w:rsidR="00514EC6" w:rsidRPr="00773849">
        <w:rPr>
          <w:rFonts w:asciiTheme="minorHAnsi" w:hAnsiTheme="minorHAnsi" w:cs="Arial"/>
          <w:spacing w:val="-1"/>
          <w:sz w:val="24"/>
          <w:szCs w:val="24"/>
        </w:rPr>
        <w:t xml:space="preserve"> to abide by all s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tandards, </w:t>
      </w:r>
      <w:r w:rsidR="0073518A" w:rsidRPr="00773849">
        <w:rPr>
          <w:rFonts w:asciiTheme="minorHAnsi" w:hAnsiTheme="minorHAnsi" w:cs="Arial"/>
          <w:spacing w:val="-1"/>
          <w:sz w:val="24"/>
          <w:szCs w:val="24"/>
        </w:rPr>
        <w:t xml:space="preserve">laws, regulations, </w:t>
      </w:r>
      <w:r w:rsidR="0073518A" w:rsidRPr="00773849">
        <w:rPr>
          <w:rFonts w:asciiTheme="minorHAnsi" w:hAnsiTheme="minorHAnsi" w:cs="Arial"/>
          <w:sz w:val="24"/>
          <w:szCs w:val="24"/>
        </w:rPr>
        <w:t>policies and p</w:t>
      </w:r>
      <w:r w:rsidRPr="00773849">
        <w:rPr>
          <w:rFonts w:asciiTheme="minorHAnsi" w:hAnsiTheme="minorHAnsi" w:cs="Arial"/>
          <w:sz w:val="24"/>
          <w:szCs w:val="24"/>
        </w:rPr>
        <w:t>rocedures whether th</w:t>
      </w:r>
      <w:r w:rsidR="0073518A" w:rsidRPr="00773849">
        <w:rPr>
          <w:rFonts w:asciiTheme="minorHAnsi" w:hAnsiTheme="minorHAnsi" w:cs="Arial"/>
          <w:sz w:val="24"/>
          <w:szCs w:val="24"/>
        </w:rPr>
        <w:t>ey are Federal or State, and those of R</w:t>
      </w:r>
      <w:r w:rsidR="00963A2C">
        <w:rPr>
          <w:rFonts w:asciiTheme="minorHAnsi" w:hAnsiTheme="minorHAnsi" w:cs="Arial"/>
          <w:sz w:val="24"/>
          <w:szCs w:val="24"/>
        </w:rPr>
        <w:t>egion</w:t>
      </w:r>
      <w:r w:rsidR="0073518A" w:rsidRPr="00773849">
        <w:rPr>
          <w:rFonts w:asciiTheme="minorHAnsi" w:hAnsiTheme="minorHAnsi" w:cs="Arial"/>
          <w:sz w:val="24"/>
          <w:szCs w:val="24"/>
        </w:rPr>
        <w:t xml:space="preserve"> 3. </w:t>
      </w:r>
      <w:r w:rsidRPr="00773849">
        <w:rPr>
          <w:rFonts w:asciiTheme="minorHAnsi" w:hAnsiTheme="minorHAnsi" w:cs="Arial"/>
          <w:sz w:val="24"/>
          <w:szCs w:val="24"/>
        </w:rPr>
        <w:t>However</w:t>
      </w:r>
      <w:r w:rsidR="00D62255" w:rsidRPr="00773849">
        <w:rPr>
          <w:rFonts w:asciiTheme="minorHAnsi" w:hAnsiTheme="minorHAnsi" w:cs="Arial"/>
          <w:sz w:val="24"/>
          <w:szCs w:val="24"/>
        </w:rPr>
        <w:t>,</w:t>
      </w:r>
      <w:r w:rsidRPr="00773849">
        <w:rPr>
          <w:rFonts w:asciiTheme="minorHAnsi" w:hAnsiTheme="minorHAnsi" w:cs="Arial"/>
          <w:sz w:val="24"/>
          <w:szCs w:val="24"/>
        </w:rPr>
        <w:t xml:space="preserve"> in the event of a 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report of a compliance violation or suspected violation, appropriate disciplinary action shall be taken against any </w:t>
      </w:r>
      <w:r w:rsidR="00172870" w:rsidRPr="00773849">
        <w:rPr>
          <w:rFonts w:asciiTheme="minorHAnsi" w:hAnsiTheme="minorHAnsi" w:cs="Arial"/>
          <w:spacing w:val="-2"/>
          <w:sz w:val="24"/>
          <w:szCs w:val="24"/>
        </w:rPr>
        <w:t>personnel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who recklessly or intentionally fail to comply with </w:t>
      </w:r>
      <w:r w:rsidR="004025DF" w:rsidRPr="00773849">
        <w:rPr>
          <w:rFonts w:asciiTheme="minorHAnsi" w:hAnsiTheme="minorHAnsi" w:cs="Arial"/>
          <w:sz w:val="24"/>
          <w:szCs w:val="24"/>
        </w:rPr>
        <w:t>R</w:t>
      </w:r>
      <w:r w:rsidR="00963A2C">
        <w:rPr>
          <w:rFonts w:asciiTheme="minorHAnsi" w:hAnsiTheme="minorHAnsi" w:cs="Arial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z w:val="24"/>
          <w:szCs w:val="24"/>
        </w:rPr>
        <w:t xml:space="preserve"> 3</w:t>
      </w:r>
      <w:r w:rsidR="002B01AB" w:rsidRPr="00773849">
        <w:rPr>
          <w:rFonts w:asciiTheme="minorHAnsi" w:hAnsiTheme="minorHAnsi" w:cs="Arial"/>
          <w:sz w:val="24"/>
          <w:szCs w:val="24"/>
        </w:rPr>
        <w:t xml:space="preserve">’s </w:t>
      </w:r>
      <w:r w:rsidR="00DB562F" w:rsidRPr="00773849">
        <w:rPr>
          <w:rFonts w:asciiTheme="minorHAnsi" w:hAnsiTheme="minorHAnsi" w:cs="Arial"/>
          <w:sz w:val="24"/>
          <w:szCs w:val="24"/>
        </w:rPr>
        <w:t xml:space="preserve">Compliance </w:t>
      </w:r>
      <w:r w:rsidR="002B01AB" w:rsidRPr="00773849">
        <w:rPr>
          <w:rFonts w:asciiTheme="minorHAnsi" w:hAnsiTheme="minorHAnsi" w:cs="Arial"/>
          <w:sz w:val="24"/>
          <w:szCs w:val="24"/>
        </w:rPr>
        <w:t>Plan.</w:t>
      </w:r>
    </w:p>
    <w:p w:rsidR="001F73A6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16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Supervisors shall be responsible for implementation of </w:t>
      </w:r>
      <w:r w:rsidR="00514EC6" w:rsidRPr="00773849">
        <w:rPr>
          <w:rFonts w:asciiTheme="minorHAnsi" w:hAnsiTheme="minorHAnsi" w:cs="Arial"/>
          <w:spacing w:val="-4"/>
          <w:sz w:val="24"/>
          <w:szCs w:val="24"/>
        </w:rPr>
        <w:t>T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he Plan with respect to </w:t>
      </w:r>
      <w:r w:rsidR="00172870" w:rsidRPr="00773849">
        <w:rPr>
          <w:rFonts w:asciiTheme="minorHAnsi" w:hAnsiTheme="minorHAnsi" w:cs="Arial"/>
          <w:sz w:val="24"/>
          <w:szCs w:val="24"/>
        </w:rPr>
        <w:t>personnel</w:t>
      </w:r>
      <w:r w:rsidRPr="00773849">
        <w:rPr>
          <w:rFonts w:asciiTheme="minorHAnsi" w:hAnsiTheme="minorHAnsi" w:cs="Arial"/>
          <w:sz w:val="24"/>
          <w:szCs w:val="24"/>
        </w:rPr>
        <w:t xml:space="preserve"> under their supervision.</w:t>
      </w:r>
    </w:p>
    <w:p w:rsidR="00A65CFC" w:rsidRPr="00773849" w:rsidRDefault="001F73A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Disciplinary </w:t>
      </w:r>
      <w:r w:rsidR="000E4C66" w:rsidRPr="00773849">
        <w:rPr>
          <w:rFonts w:asciiTheme="minorHAnsi" w:hAnsiTheme="minorHAnsi" w:cs="Arial"/>
          <w:spacing w:val="-4"/>
          <w:sz w:val="24"/>
          <w:szCs w:val="24"/>
        </w:rPr>
        <w:t xml:space="preserve">actions 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for failure to comply with the </w:t>
      </w:r>
      <w:r w:rsidR="000E4C66" w:rsidRPr="00773849">
        <w:rPr>
          <w:rFonts w:ascii="Calibri" w:hAnsi="Calibri" w:cs="Arial"/>
          <w:spacing w:val="-4"/>
          <w:sz w:val="24"/>
          <w:szCs w:val="24"/>
        </w:rPr>
        <w:t xml:space="preserve">Compliance </w:t>
      </w:r>
      <w:r w:rsidRPr="00773849">
        <w:rPr>
          <w:rFonts w:asciiTheme="minorHAnsi" w:hAnsiTheme="minorHAnsi" w:cs="Arial"/>
          <w:spacing w:val="-4"/>
          <w:sz w:val="24"/>
          <w:szCs w:val="24"/>
        </w:rPr>
        <w:t>Plan, standards, laws</w:t>
      </w:r>
      <w:r w:rsidR="0073518A" w:rsidRPr="00773849">
        <w:rPr>
          <w:rFonts w:asciiTheme="minorHAnsi" w:hAnsiTheme="minorHAnsi" w:cs="Arial"/>
          <w:spacing w:val="-4"/>
          <w:sz w:val="24"/>
          <w:szCs w:val="24"/>
        </w:rPr>
        <w:t xml:space="preserve">, </w:t>
      </w:r>
      <w:r w:rsidR="00ED452C" w:rsidRPr="00773849">
        <w:rPr>
          <w:rFonts w:asciiTheme="minorHAnsi" w:hAnsiTheme="minorHAnsi" w:cs="Arial"/>
          <w:spacing w:val="-4"/>
          <w:sz w:val="24"/>
          <w:szCs w:val="24"/>
        </w:rPr>
        <w:t xml:space="preserve">and </w:t>
      </w:r>
      <w:r w:rsidR="0073518A" w:rsidRPr="00773849">
        <w:rPr>
          <w:rFonts w:asciiTheme="minorHAnsi" w:hAnsiTheme="minorHAnsi" w:cs="Arial"/>
          <w:spacing w:val="-4"/>
          <w:sz w:val="24"/>
          <w:szCs w:val="24"/>
        </w:rPr>
        <w:t>policies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 and </w:t>
      </w:r>
      <w:r w:rsidRPr="00773849">
        <w:rPr>
          <w:rFonts w:asciiTheme="minorHAnsi" w:hAnsiTheme="minorHAnsi" w:cs="Arial"/>
          <w:sz w:val="24"/>
          <w:szCs w:val="24"/>
        </w:rPr>
        <w:t xml:space="preserve">procedures shall apply to all </w:t>
      </w:r>
      <w:r w:rsidR="00172870" w:rsidRPr="00773849">
        <w:rPr>
          <w:rFonts w:asciiTheme="minorHAnsi" w:hAnsiTheme="minorHAnsi" w:cs="Arial"/>
          <w:sz w:val="24"/>
          <w:szCs w:val="24"/>
        </w:rPr>
        <w:t>personnel</w:t>
      </w:r>
      <w:r w:rsidRPr="00773849">
        <w:rPr>
          <w:rFonts w:asciiTheme="minorHAnsi" w:hAnsiTheme="minorHAnsi" w:cs="Arial"/>
          <w:sz w:val="24"/>
          <w:szCs w:val="24"/>
        </w:rPr>
        <w:t xml:space="preserve"> of </w:t>
      </w:r>
      <w:r w:rsidR="004025DF" w:rsidRPr="00773849">
        <w:rPr>
          <w:rFonts w:asciiTheme="minorHAnsi" w:hAnsiTheme="minorHAnsi" w:cs="Arial"/>
          <w:sz w:val="24"/>
          <w:szCs w:val="24"/>
        </w:rPr>
        <w:t>R</w:t>
      </w:r>
      <w:r w:rsidR="00963A2C">
        <w:rPr>
          <w:rFonts w:asciiTheme="minorHAnsi" w:hAnsiTheme="minorHAnsi" w:cs="Arial"/>
          <w:sz w:val="24"/>
          <w:szCs w:val="24"/>
        </w:rPr>
        <w:t>egion</w:t>
      </w:r>
      <w:r w:rsidR="004025DF" w:rsidRPr="00773849">
        <w:rPr>
          <w:rFonts w:asciiTheme="minorHAnsi" w:hAnsiTheme="minorHAnsi" w:cs="Arial"/>
          <w:sz w:val="24"/>
          <w:szCs w:val="24"/>
        </w:rPr>
        <w:t xml:space="preserve"> 3</w:t>
      </w:r>
      <w:r w:rsidRPr="00773849">
        <w:rPr>
          <w:rFonts w:asciiTheme="minorHAnsi" w:hAnsiTheme="minorHAnsi" w:cs="Arial"/>
          <w:sz w:val="24"/>
          <w:szCs w:val="24"/>
        </w:rPr>
        <w:t>.</w:t>
      </w:r>
    </w:p>
    <w:p w:rsidR="00A65CFC" w:rsidRPr="00773849" w:rsidRDefault="00CE124B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lastRenderedPageBreak/>
        <w:t>R</w:t>
      </w:r>
      <w:r w:rsidR="00963A2C">
        <w:rPr>
          <w:rFonts w:asciiTheme="minorHAnsi" w:hAnsiTheme="minorHAnsi" w:cs="Arial"/>
          <w:sz w:val="24"/>
          <w:szCs w:val="24"/>
        </w:rPr>
        <w:t>egion</w:t>
      </w:r>
      <w:r w:rsidRPr="00773849">
        <w:rPr>
          <w:rFonts w:asciiTheme="minorHAnsi" w:hAnsiTheme="minorHAnsi" w:cs="Arial"/>
          <w:sz w:val="24"/>
          <w:szCs w:val="24"/>
        </w:rPr>
        <w:t xml:space="preserve"> 3 has a policy of progressive discipline for infractions committed by </w:t>
      </w:r>
      <w:r w:rsidR="00172870" w:rsidRPr="00773849">
        <w:rPr>
          <w:rFonts w:asciiTheme="minorHAnsi" w:hAnsiTheme="minorHAnsi" w:cs="Arial"/>
          <w:sz w:val="24"/>
          <w:szCs w:val="24"/>
        </w:rPr>
        <w:t>personnel</w:t>
      </w:r>
      <w:r w:rsidRPr="00773849">
        <w:rPr>
          <w:rFonts w:asciiTheme="minorHAnsi" w:hAnsiTheme="minorHAnsi" w:cs="Arial"/>
          <w:sz w:val="24"/>
          <w:szCs w:val="24"/>
        </w:rPr>
        <w:t>, except where immediate termination is justified due to the nature of the infraction.</w:t>
      </w:r>
    </w:p>
    <w:p w:rsidR="00A65CFC" w:rsidRPr="00773849" w:rsidRDefault="000E4C66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>Disciplinary</w:t>
      </w:r>
      <w:r w:rsidR="00A01F57" w:rsidRPr="00773849">
        <w:rPr>
          <w:rFonts w:asciiTheme="minorHAnsi" w:hAnsiTheme="minorHAnsi" w:cs="Arial"/>
          <w:sz w:val="24"/>
          <w:szCs w:val="24"/>
        </w:rPr>
        <w:t xml:space="preserve"> </w:t>
      </w:r>
      <w:r w:rsidRPr="00773849">
        <w:rPr>
          <w:rFonts w:ascii="Calibri" w:hAnsi="Calibri" w:cs="Arial"/>
          <w:spacing w:val="-4"/>
          <w:sz w:val="24"/>
          <w:szCs w:val="24"/>
        </w:rPr>
        <w:t>actions</w:t>
      </w:r>
      <w:r w:rsidRPr="00773849">
        <w:rPr>
          <w:rFonts w:ascii="Calibri" w:hAnsi="Calibri" w:cs="Arial"/>
          <w:b/>
          <w:spacing w:val="-4"/>
          <w:sz w:val="24"/>
          <w:szCs w:val="24"/>
        </w:rPr>
        <w:t xml:space="preserve"> </w:t>
      </w:r>
      <w:r w:rsidR="00A01F57" w:rsidRPr="00773849">
        <w:rPr>
          <w:rFonts w:asciiTheme="minorHAnsi" w:hAnsiTheme="minorHAnsi" w:cs="Arial"/>
          <w:sz w:val="24"/>
          <w:szCs w:val="24"/>
        </w:rPr>
        <w:t xml:space="preserve">shall be consistently enforced to </w:t>
      </w:r>
      <w:r w:rsidR="00172870" w:rsidRPr="00773849">
        <w:rPr>
          <w:rFonts w:asciiTheme="minorHAnsi" w:hAnsiTheme="minorHAnsi" w:cs="Arial"/>
          <w:sz w:val="24"/>
          <w:szCs w:val="24"/>
        </w:rPr>
        <w:t>personnel</w:t>
      </w:r>
      <w:r w:rsidR="00A01F57" w:rsidRPr="00773849">
        <w:rPr>
          <w:rFonts w:asciiTheme="minorHAnsi" w:hAnsiTheme="minorHAnsi" w:cs="Arial"/>
          <w:sz w:val="24"/>
          <w:szCs w:val="24"/>
        </w:rPr>
        <w:t xml:space="preserve"> who engage in activity which equates to noncompliance or misconduct</w:t>
      </w:r>
      <w:r w:rsidR="000625EB">
        <w:rPr>
          <w:rFonts w:asciiTheme="minorHAnsi" w:hAnsiTheme="minorHAnsi" w:cs="Arial"/>
          <w:sz w:val="24"/>
          <w:szCs w:val="24"/>
        </w:rPr>
        <w:t>,</w:t>
      </w:r>
      <w:r w:rsidR="00A01F57" w:rsidRPr="00773849">
        <w:rPr>
          <w:rFonts w:asciiTheme="minorHAnsi" w:hAnsiTheme="minorHAnsi" w:cs="Arial"/>
          <w:sz w:val="24"/>
          <w:szCs w:val="24"/>
        </w:rPr>
        <w:t xml:space="preserve"> and for </w:t>
      </w:r>
      <w:r w:rsidR="008E7A31">
        <w:rPr>
          <w:rFonts w:asciiTheme="minorHAnsi" w:hAnsiTheme="minorHAnsi" w:cs="Arial"/>
          <w:sz w:val="24"/>
          <w:szCs w:val="24"/>
        </w:rPr>
        <w:t xml:space="preserve">all </w:t>
      </w:r>
      <w:r w:rsidR="00172870" w:rsidRPr="00773849">
        <w:rPr>
          <w:rFonts w:asciiTheme="minorHAnsi" w:hAnsiTheme="minorHAnsi" w:cs="Arial"/>
          <w:sz w:val="24"/>
          <w:szCs w:val="24"/>
        </w:rPr>
        <w:t>personnel</w:t>
      </w:r>
      <w:r w:rsidR="000625EB">
        <w:rPr>
          <w:rFonts w:asciiTheme="minorHAnsi" w:hAnsiTheme="minorHAnsi" w:cs="Arial"/>
          <w:sz w:val="24"/>
          <w:szCs w:val="24"/>
        </w:rPr>
        <w:t xml:space="preserve"> who are responsible for</w:t>
      </w:r>
      <w:r w:rsidR="00A01F57" w:rsidRPr="00773849">
        <w:rPr>
          <w:rFonts w:asciiTheme="minorHAnsi" w:hAnsiTheme="minorHAnsi" w:cs="Arial"/>
          <w:sz w:val="24"/>
          <w:szCs w:val="24"/>
        </w:rPr>
        <w:t xml:space="preserve"> and fail </w:t>
      </w:r>
      <w:r w:rsidR="008E7A31">
        <w:rPr>
          <w:rFonts w:asciiTheme="minorHAnsi" w:hAnsiTheme="minorHAnsi" w:cs="Arial"/>
          <w:sz w:val="24"/>
          <w:szCs w:val="24"/>
        </w:rPr>
        <w:t xml:space="preserve">to detect or report </w:t>
      </w:r>
      <w:r w:rsidR="00A01F57" w:rsidRPr="00773849">
        <w:rPr>
          <w:rFonts w:asciiTheme="minorHAnsi" w:hAnsiTheme="minorHAnsi" w:cs="Arial"/>
          <w:sz w:val="24"/>
          <w:szCs w:val="24"/>
        </w:rPr>
        <w:t>noncompliance or misconduct.</w:t>
      </w:r>
    </w:p>
    <w:p w:rsidR="00A65CFC" w:rsidRPr="00773849" w:rsidRDefault="004025DF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2"/>
          <w:sz w:val="24"/>
          <w:szCs w:val="24"/>
        </w:rPr>
        <w:t>R</w:t>
      </w:r>
      <w:r w:rsidR="00963A2C">
        <w:rPr>
          <w:rFonts w:asciiTheme="minorHAnsi" w:hAnsiTheme="minorHAnsi" w:cs="Arial"/>
          <w:spacing w:val="-2"/>
          <w:sz w:val="24"/>
          <w:szCs w:val="24"/>
        </w:rPr>
        <w:t>egion</w:t>
      </w:r>
      <w:r w:rsidRPr="00773849">
        <w:rPr>
          <w:rFonts w:asciiTheme="minorHAnsi" w:hAnsiTheme="minorHAnsi" w:cs="Arial"/>
          <w:spacing w:val="-2"/>
          <w:sz w:val="24"/>
          <w:szCs w:val="24"/>
        </w:rPr>
        <w:t xml:space="preserve"> 3</w:t>
      </w:r>
      <w:r w:rsidR="00514EC6" w:rsidRPr="00773849">
        <w:rPr>
          <w:rFonts w:asciiTheme="minorHAnsi" w:hAnsiTheme="minorHAnsi" w:cs="Arial"/>
          <w:spacing w:val="-2"/>
          <w:sz w:val="24"/>
          <w:szCs w:val="24"/>
        </w:rPr>
        <w:t xml:space="preserve"> personnel</w:t>
      </w:r>
      <w:r w:rsidR="001F73A6" w:rsidRPr="00773849">
        <w:rPr>
          <w:rFonts w:asciiTheme="minorHAnsi" w:hAnsiTheme="minorHAnsi" w:cs="Arial"/>
          <w:spacing w:val="-2"/>
          <w:sz w:val="24"/>
          <w:szCs w:val="24"/>
        </w:rPr>
        <w:t xml:space="preserve"> shall be informed of the disciplinary standards for noncompliance and that certain actions prohibited by these </w:t>
      </w:r>
      <w:r w:rsidR="001F73A6" w:rsidRPr="00773849">
        <w:rPr>
          <w:rFonts w:asciiTheme="minorHAnsi" w:hAnsiTheme="minorHAnsi" w:cs="Arial"/>
          <w:spacing w:val="4"/>
          <w:sz w:val="24"/>
          <w:szCs w:val="24"/>
        </w:rPr>
        <w:t xml:space="preserve">guidelines may also violate criminal laws that may result in personal criminal </w:t>
      </w:r>
      <w:r w:rsidR="001F73A6" w:rsidRPr="00773849">
        <w:rPr>
          <w:rFonts w:asciiTheme="minorHAnsi" w:hAnsiTheme="minorHAnsi" w:cs="Arial"/>
          <w:sz w:val="24"/>
          <w:szCs w:val="24"/>
        </w:rPr>
        <w:t>prosecution and fines and/or imprisonment upon conviction.</w:t>
      </w:r>
    </w:p>
    <w:p w:rsidR="00A65CFC" w:rsidRPr="00773849" w:rsidRDefault="008869DD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="Calibri" w:hAnsi="Calibri" w:cs="Arial"/>
          <w:sz w:val="24"/>
          <w:szCs w:val="24"/>
        </w:rPr>
        <w:t>Applicable contracts and agreements with R</w:t>
      </w:r>
      <w:r w:rsidR="00963A2C">
        <w:rPr>
          <w:rFonts w:ascii="Calibri" w:hAnsi="Calibri" w:cs="Arial"/>
          <w:sz w:val="24"/>
          <w:szCs w:val="24"/>
        </w:rPr>
        <w:t>egion</w:t>
      </w:r>
      <w:r w:rsidRPr="00773849">
        <w:rPr>
          <w:rFonts w:ascii="Calibri" w:hAnsi="Calibri" w:cs="Arial"/>
          <w:sz w:val="24"/>
          <w:szCs w:val="24"/>
        </w:rPr>
        <w:t xml:space="preserve"> 3 </w:t>
      </w:r>
      <w:r w:rsidR="003D0E19" w:rsidRPr="00773849">
        <w:rPr>
          <w:rFonts w:ascii="Calibri" w:hAnsi="Calibri" w:cs="Arial"/>
          <w:sz w:val="24"/>
          <w:szCs w:val="24"/>
        </w:rPr>
        <w:t xml:space="preserve">network providers </w:t>
      </w:r>
      <w:r w:rsidRPr="00773849">
        <w:rPr>
          <w:rFonts w:ascii="Calibri" w:hAnsi="Calibri" w:cs="Arial"/>
          <w:sz w:val="24"/>
          <w:szCs w:val="24"/>
        </w:rPr>
        <w:t>shall contain compliance requirements and provisions for appropriate sanctions should violations occur.</w:t>
      </w:r>
    </w:p>
    <w:p w:rsidR="00A65CFC" w:rsidRPr="00773849" w:rsidRDefault="003D0E19" w:rsidP="00A65CFC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2"/>
          <w:sz w:val="24"/>
          <w:szCs w:val="24"/>
        </w:rPr>
        <w:t>E</w:t>
      </w:r>
      <w:r w:rsidR="001F73A6" w:rsidRPr="00773849">
        <w:rPr>
          <w:rFonts w:asciiTheme="minorHAnsi" w:hAnsiTheme="minorHAnsi" w:cs="Arial"/>
          <w:spacing w:val="-2"/>
          <w:sz w:val="24"/>
          <w:szCs w:val="24"/>
        </w:rPr>
        <w:t>very discipli</w:t>
      </w:r>
      <w:r w:rsidR="00514EC6" w:rsidRPr="00773849">
        <w:rPr>
          <w:rFonts w:asciiTheme="minorHAnsi" w:hAnsiTheme="minorHAnsi" w:cs="Arial"/>
          <w:spacing w:val="-2"/>
          <w:sz w:val="24"/>
          <w:szCs w:val="24"/>
        </w:rPr>
        <w:t>nary action related to T</w:t>
      </w:r>
      <w:r w:rsidR="001F73A6" w:rsidRPr="00773849">
        <w:rPr>
          <w:rFonts w:asciiTheme="minorHAnsi" w:hAnsiTheme="minorHAnsi" w:cs="Arial"/>
          <w:spacing w:val="-2"/>
          <w:sz w:val="24"/>
          <w:szCs w:val="24"/>
        </w:rPr>
        <w:t xml:space="preserve">he </w:t>
      </w:r>
      <w:r w:rsidR="001F73A6" w:rsidRPr="00773849">
        <w:rPr>
          <w:rFonts w:asciiTheme="minorHAnsi" w:hAnsiTheme="minorHAnsi" w:cs="Arial"/>
          <w:sz w:val="24"/>
          <w:szCs w:val="24"/>
        </w:rPr>
        <w:t xml:space="preserve">Plan </w:t>
      </w:r>
      <w:r w:rsidRPr="00773849">
        <w:rPr>
          <w:rFonts w:asciiTheme="minorHAnsi" w:hAnsiTheme="minorHAnsi" w:cs="Arial"/>
          <w:sz w:val="24"/>
          <w:szCs w:val="24"/>
        </w:rPr>
        <w:t xml:space="preserve">must </w:t>
      </w:r>
      <w:r w:rsidR="00EB4F88" w:rsidRPr="00773849">
        <w:rPr>
          <w:rFonts w:asciiTheme="minorHAnsi" w:hAnsiTheme="minorHAnsi" w:cs="Arial"/>
          <w:sz w:val="24"/>
          <w:szCs w:val="24"/>
        </w:rPr>
        <w:t xml:space="preserve">be reported </w:t>
      </w:r>
      <w:r w:rsidR="001F73A6" w:rsidRPr="00773849">
        <w:rPr>
          <w:rFonts w:asciiTheme="minorHAnsi" w:hAnsiTheme="minorHAnsi" w:cs="Arial"/>
          <w:sz w:val="24"/>
          <w:szCs w:val="24"/>
        </w:rPr>
        <w:t xml:space="preserve">to the </w:t>
      </w:r>
      <w:r w:rsidR="004025DF" w:rsidRPr="00773849">
        <w:rPr>
          <w:rFonts w:asciiTheme="minorHAnsi" w:hAnsiTheme="minorHAnsi" w:cs="Arial"/>
          <w:sz w:val="24"/>
          <w:szCs w:val="24"/>
        </w:rPr>
        <w:t>Regional Administrator</w:t>
      </w:r>
      <w:r w:rsidR="001F73A6" w:rsidRPr="00773849">
        <w:rPr>
          <w:rFonts w:asciiTheme="minorHAnsi" w:hAnsiTheme="minorHAnsi" w:cs="Arial"/>
          <w:sz w:val="24"/>
          <w:szCs w:val="24"/>
        </w:rPr>
        <w:t xml:space="preserve"> and Compliance Officer.</w:t>
      </w:r>
    </w:p>
    <w:p w:rsidR="00F80585" w:rsidRPr="00773849" w:rsidRDefault="004025DF" w:rsidP="00F80585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1"/>
          <w:sz w:val="24"/>
          <w:szCs w:val="24"/>
        </w:rPr>
        <w:t>R</w:t>
      </w:r>
      <w:r w:rsidR="00963A2C">
        <w:rPr>
          <w:rFonts w:asciiTheme="minorHAnsi" w:hAnsiTheme="minorHAnsi" w:cs="Arial"/>
          <w:spacing w:val="-1"/>
          <w:sz w:val="24"/>
          <w:szCs w:val="24"/>
        </w:rPr>
        <w:t>egion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 3</w:t>
      </w:r>
      <w:r w:rsidR="001F73A6" w:rsidRPr="00773849">
        <w:rPr>
          <w:rFonts w:asciiTheme="minorHAnsi" w:hAnsiTheme="minorHAnsi" w:cs="Arial"/>
          <w:spacing w:val="-1"/>
          <w:sz w:val="24"/>
          <w:szCs w:val="24"/>
        </w:rPr>
        <w:t xml:space="preserve"> will neither knowingly employ nor contract with individuals or businesses that </w:t>
      </w:r>
      <w:r w:rsidR="001F73A6" w:rsidRPr="00773849">
        <w:rPr>
          <w:rFonts w:asciiTheme="minorHAnsi" w:hAnsiTheme="minorHAnsi" w:cs="Arial"/>
          <w:spacing w:val="4"/>
          <w:sz w:val="24"/>
          <w:szCs w:val="24"/>
        </w:rPr>
        <w:t xml:space="preserve">are listed by a federal or state agency as debarred, excluded, or ineligible for </w:t>
      </w:r>
      <w:r w:rsidR="001F73A6" w:rsidRPr="00773849">
        <w:rPr>
          <w:rFonts w:asciiTheme="minorHAnsi" w:hAnsiTheme="minorHAnsi" w:cs="Arial"/>
          <w:sz w:val="24"/>
          <w:szCs w:val="24"/>
        </w:rPr>
        <w:t>participation in federally or st</w:t>
      </w:r>
      <w:r w:rsidR="00060B2B" w:rsidRPr="00773849">
        <w:rPr>
          <w:rFonts w:asciiTheme="minorHAnsi" w:hAnsiTheme="minorHAnsi" w:cs="Arial"/>
          <w:sz w:val="24"/>
          <w:szCs w:val="24"/>
        </w:rPr>
        <w:t>ate funded programs.</w:t>
      </w:r>
    </w:p>
    <w:p w:rsidR="00A65CFC" w:rsidRPr="00773849" w:rsidRDefault="00172870" w:rsidP="00F80585">
      <w:pPr>
        <w:numPr>
          <w:ilvl w:val="0"/>
          <w:numId w:val="2"/>
        </w:numPr>
        <w:tabs>
          <w:tab w:val="clear" w:pos="432"/>
          <w:tab w:val="num" w:pos="720"/>
        </w:tabs>
        <w:adjustRightInd/>
        <w:ind w:left="720" w:right="720" w:hanging="36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1"/>
          <w:sz w:val="24"/>
          <w:szCs w:val="24"/>
        </w:rPr>
        <w:t>Personnel</w:t>
      </w:r>
      <w:r w:rsidR="00514EC6" w:rsidRPr="00773849">
        <w:rPr>
          <w:rFonts w:asciiTheme="minorHAnsi" w:hAnsiTheme="minorHAnsi" w:cs="Arial"/>
          <w:spacing w:val="-1"/>
          <w:sz w:val="24"/>
          <w:szCs w:val="24"/>
        </w:rPr>
        <w:t xml:space="preserve"> involved in a violation of The</w:t>
      </w:r>
      <w:r w:rsidR="001F73A6" w:rsidRPr="00773849">
        <w:rPr>
          <w:rFonts w:asciiTheme="minorHAnsi" w:hAnsiTheme="minorHAnsi" w:cs="Arial"/>
          <w:spacing w:val="-1"/>
          <w:sz w:val="24"/>
          <w:szCs w:val="24"/>
        </w:rPr>
        <w:t xml:space="preserve"> Plan may be subject to </w:t>
      </w:r>
      <w:r w:rsidR="00F80585" w:rsidRPr="00773849">
        <w:rPr>
          <w:rFonts w:asciiTheme="minorHAnsi" w:hAnsiTheme="minorHAnsi" w:cs="Arial"/>
          <w:spacing w:val="-1"/>
          <w:sz w:val="24"/>
          <w:szCs w:val="24"/>
        </w:rPr>
        <w:t xml:space="preserve">disciplinary action </w:t>
      </w:r>
      <w:r w:rsidR="001F73A6" w:rsidRPr="00773849">
        <w:rPr>
          <w:rFonts w:asciiTheme="minorHAnsi" w:hAnsiTheme="minorHAnsi" w:cs="Arial"/>
          <w:sz w:val="24"/>
          <w:szCs w:val="24"/>
        </w:rPr>
        <w:t xml:space="preserve">in accordance with </w:t>
      </w:r>
      <w:r w:rsidR="004025DF" w:rsidRPr="00773849">
        <w:rPr>
          <w:rFonts w:asciiTheme="minorHAnsi" w:hAnsiTheme="minorHAnsi" w:cs="Arial"/>
          <w:spacing w:val="10"/>
          <w:sz w:val="24"/>
          <w:szCs w:val="24"/>
        </w:rPr>
        <w:t>R</w:t>
      </w:r>
      <w:r w:rsidR="0059675F">
        <w:rPr>
          <w:rFonts w:asciiTheme="minorHAnsi" w:hAnsiTheme="minorHAnsi" w:cs="Arial"/>
          <w:spacing w:val="10"/>
          <w:sz w:val="24"/>
          <w:szCs w:val="24"/>
        </w:rPr>
        <w:t xml:space="preserve">egion </w:t>
      </w:r>
      <w:r w:rsidR="004025DF" w:rsidRPr="00773849">
        <w:rPr>
          <w:rFonts w:asciiTheme="minorHAnsi" w:hAnsiTheme="minorHAnsi" w:cs="Arial"/>
          <w:spacing w:val="10"/>
          <w:sz w:val="24"/>
          <w:szCs w:val="24"/>
        </w:rPr>
        <w:t>3</w:t>
      </w:r>
      <w:r w:rsidR="001F73A6" w:rsidRPr="00773849">
        <w:rPr>
          <w:rFonts w:asciiTheme="minorHAnsi" w:hAnsiTheme="minorHAnsi" w:cs="Arial"/>
          <w:spacing w:val="10"/>
          <w:sz w:val="24"/>
          <w:szCs w:val="24"/>
        </w:rPr>
        <w:t>’s policies and procedures and may include remedia</w:t>
      </w:r>
      <w:r w:rsidR="00C65166" w:rsidRPr="00773849">
        <w:rPr>
          <w:rFonts w:asciiTheme="minorHAnsi" w:hAnsiTheme="minorHAnsi" w:cs="Arial"/>
          <w:spacing w:val="10"/>
          <w:sz w:val="24"/>
          <w:szCs w:val="24"/>
        </w:rPr>
        <w:t xml:space="preserve">l </w:t>
      </w:r>
      <w:r w:rsidR="001C6670">
        <w:rPr>
          <w:rFonts w:asciiTheme="minorHAnsi" w:hAnsiTheme="minorHAnsi" w:cs="Arial"/>
          <w:spacing w:val="10"/>
          <w:sz w:val="24"/>
          <w:szCs w:val="24"/>
        </w:rPr>
        <w:t>education/</w:t>
      </w:r>
      <w:r w:rsidR="001F73A6" w:rsidRPr="00773849">
        <w:rPr>
          <w:rFonts w:asciiTheme="minorHAnsi" w:hAnsiTheme="minorHAnsi" w:cs="Arial"/>
          <w:spacing w:val="10"/>
          <w:sz w:val="24"/>
          <w:szCs w:val="24"/>
        </w:rPr>
        <w:t>training</w:t>
      </w:r>
      <w:r w:rsidR="00C65166" w:rsidRPr="00773849">
        <w:rPr>
          <w:rFonts w:asciiTheme="minorHAnsi" w:hAnsiTheme="minorHAnsi" w:cs="Arial"/>
          <w:spacing w:val="10"/>
          <w:sz w:val="24"/>
          <w:szCs w:val="24"/>
        </w:rPr>
        <w:t xml:space="preserve">, </w:t>
      </w:r>
      <w:r w:rsidR="001F73A6" w:rsidRPr="00773849">
        <w:rPr>
          <w:rFonts w:asciiTheme="minorHAnsi" w:hAnsiTheme="minorHAnsi" w:cs="Arial"/>
          <w:spacing w:val="10"/>
          <w:sz w:val="24"/>
          <w:szCs w:val="24"/>
        </w:rPr>
        <w:t xml:space="preserve">oral </w:t>
      </w:r>
      <w:r w:rsidR="00F80585" w:rsidRPr="00773849">
        <w:rPr>
          <w:rFonts w:asciiTheme="minorHAnsi" w:hAnsiTheme="minorHAnsi" w:cs="Arial"/>
          <w:spacing w:val="-1"/>
          <w:sz w:val="24"/>
          <w:szCs w:val="24"/>
        </w:rPr>
        <w:t>warning</w:t>
      </w:r>
      <w:r w:rsidR="001F73A6" w:rsidRPr="00773849">
        <w:rPr>
          <w:rFonts w:asciiTheme="minorHAnsi" w:hAnsiTheme="minorHAnsi" w:cs="Arial"/>
          <w:spacing w:val="-1"/>
          <w:sz w:val="24"/>
          <w:szCs w:val="24"/>
        </w:rPr>
        <w:t xml:space="preserve">, written </w:t>
      </w:r>
      <w:r w:rsidR="00F80585" w:rsidRPr="00773849">
        <w:rPr>
          <w:rFonts w:asciiTheme="minorHAnsi" w:hAnsiTheme="minorHAnsi" w:cs="Arial"/>
          <w:spacing w:val="-1"/>
          <w:sz w:val="24"/>
          <w:szCs w:val="24"/>
        </w:rPr>
        <w:t>warnings</w:t>
      </w: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, </w:t>
      </w:r>
      <w:r w:rsidR="00F80585" w:rsidRPr="00773849">
        <w:rPr>
          <w:rFonts w:asciiTheme="minorHAnsi" w:hAnsiTheme="minorHAnsi" w:cs="Arial"/>
          <w:spacing w:val="-1"/>
          <w:sz w:val="24"/>
          <w:szCs w:val="24"/>
        </w:rPr>
        <w:t xml:space="preserve">work improvement plans, </w:t>
      </w:r>
      <w:r w:rsidR="001F73A6" w:rsidRPr="00773849">
        <w:rPr>
          <w:rFonts w:asciiTheme="minorHAnsi" w:hAnsiTheme="minorHAnsi" w:cs="Arial"/>
          <w:spacing w:val="-1"/>
          <w:sz w:val="24"/>
          <w:szCs w:val="24"/>
        </w:rPr>
        <w:t xml:space="preserve">suspension, or immediate termination, </w:t>
      </w:r>
      <w:r w:rsidR="001F73A6" w:rsidRPr="00773849">
        <w:rPr>
          <w:rFonts w:asciiTheme="minorHAnsi" w:hAnsiTheme="minorHAnsi" w:cs="Arial"/>
          <w:sz w:val="24"/>
          <w:szCs w:val="24"/>
        </w:rPr>
        <w:t>depending upon the nature of the violation.</w:t>
      </w:r>
    </w:p>
    <w:p w:rsidR="00A65CFC" w:rsidRPr="00773849" w:rsidRDefault="001F73A6" w:rsidP="00A65CF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4"/>
          <w:sz w:val="24"/>
          <w:szCs w:val="24"/>
        </w:rPr>
        <w:t>Intentional, reckless</w:t>
      </w:r>
      <w:r w:rsidR="00ED452C" w:rsidRPr="00773849">
        <w:rPr>
          <w:rFonts w:asciiTheme="minorHAnsi" w:hAnsiTheme="minorHAnsi" w:cs="Arial"/>
          <w:spacing w:val="-4"/>
          <w:sz w:val="24"/>
          <w:szCs w:val="24"/>
        </w:rPr>
        <w:t>,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 or repetitive noncompliance will subject </w:t>
      </w:r>
      <w:r w:rsidR="00172870" w:rsidRPr="00773849">
        <w:rPr>
          <w:rFonts w:asciiTheme="minorHAnsi" w:hAnsiTheme="minorHAnsi" w:cs="Arial"/>
          <w:spacing w:val="-4"/>
          <w:sz w:val="24"/>
          <w:szCs w:val="24"/>
        </w:rPr>
        <w:t>personnel</w:t>
      </w:r>
      <w:r w:rsidRPr="00773849">
        <w:rPr>
          <w:rFonts w:asciiTheme="minorHAnsi" w:hAnsiTheme="minorHAnsi" w:cs="Arial"/>
          <w:spacing w:val="-4"/>
          <w:sz w:val="24"/>
          <w:szCs w:val="24"/>
        </w:rPr>
        <w:t xml:space="preserve"> to significant </w:t>
      </w:r>
      <w:r w:rsidRPr="00773849">
        <w:rPr>
          <w:rFonts w:asciiTheme="minorHAnsi" w:hAnsiTheme="minorHAnsi" w:cs="Arial"/>
          <w:sz w:val="24"/>
          <w:szCs w:val="24"/>
        </w:rPr>
        <w:t>disciplinary action up to and including termination</w:t>
      </w:r>
      <w:r w:rsidR="00ED452C" w:rsidRPr="00773849">
        <w:rPr>
          <w:rFonts w:asciiTheme="minorHAnsi" w:hAnsiTheme="minorHAnsi" w:cs="Arial"/>
          <w:sz w:val="24"/>
          <w:szCs w:val="24"/>
        </w:rPr>
        <w:t>.</w:t>
      </w:r>
    </w:p>
    <w:p w:rsidR="00E73A22" w:rsidRPr="00773849" w:rsidRDefault="00E73A22" w:rsidP="00A65CF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="Calibri" w:hAnsi="Calibri" w:cs="Arial"/>
          <w:sz w:val="24"/>
          <w:szCs w:val="24"/>
        </w:rPr>
        <w:t>Pursuant to policy, if disciplinary actions are taken the documentation included in the personnel file are any (1) written warnings, (2) work improvement plans, and (3) written suspension(s) notice.</w:t>
      </w:r>
    </w:p>
    <w:p w:rsidR="00A65CFC" w:rsidRPr="00773849" w:rsidRDefault="00F80585" w:rsidP="00A65CFC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 xml:space="preserve">Network providers </w:t>
      </w:r>
      <w:r w:rsidR="001F73A6" w:rsidRPr="00773849">
        <w:rPr>
          <w:rFonts w:asciiTheme="minorHAnsi" w:hAnsiTheme="minorHAnsi" w:cs="Arial"/>
          <w:sz w:val="24"/>
          <w:szCs w:val="24"/>
        </w:rPr>
        <w:t xml:space="preserve">involved in a confirmed violation may be subject to significant sanctions </w:t>
      </w:r>
      <w:r w:rsidR="001F73A6" w:rsidRPr="00773849">
        <w:rPr>
          <w:rFonts w:asciiTheme="minorHAnsi" w:hAnsiTheme="minorHAnsi" w:cs="Arial"/>
          <w:spacing w:val="4"/>
          <w:sz w:val="24"/>
          <w:szCs w:val="24"/>
        </w:rPr>
        <w:t xml:space="preserve">in accordance with contract terms and conditions, including termination of the </w:t>
      </w:r>
      <w:r w:rsidR="001F73A6" w:rsidRPr="00773849">
        <w:rPr>
          <w:rFonts w:asciiTheme="minorHAnsi" w:hAnsiTheme="minorHAnsi" w:cs="Arial"/>
          <w:sz w:val="24"/>
          <w:szCs w:val="24"/>
        </w:rPr>
        <w:t>contract when warranted.</w:t>
      </w:r>
    </w:p>
    <w:p w:rsidR="00537A88" w:rsidRPr="00773849" w:rsidRDefault="001F73A6" w:rsidP="00E73A22">
      <w:pPr>
        <w:numPr>
          <w:ilvl w:val="0"/>
          <w:numId w:val="4"/>
        </w:numPr>
        <w:tabs>
          <w:tab w:val="clear" w:pos="360"/>
          <w:tab w:val="num" w:pos="720"/>
        </w:tabs>
        <w:adjustRightInd/>
        <w:ind w:left="720"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pacing w:val="-1"/>
          <w:sz w:val="24"/>
          <w:szCs w:val="24"/>
        </w:rPr>
        <w:t xml:space="preserve">Retribution related to reporting of compliance concerns is prohibited as a provision of </w:t>
      </w:r>
      <w:r w:rsidRPr="00773849">
        <w:rPr>
          <w:rFonts w:asciiTheme="minorHAnsi" w:hAnsiTheme="minorHAnsi" w:cs="Arial"/>
          <w:sz w:val="24"/>
          <w:szCs w:val="24"/>
        </w:rPr>
        <w:t>the False Claim Act and anyone who engages in such prohibited activity will be subject to disciplinary action.</w:t>
      </w:r>
    </w:p>
    <w:p w:rsidR="00F22355" w:rsidRPr="00773849" w:rsidRDefault="00F22355">
      <w:pPr>
        <w:widowControl/>
        <w:rPr>
          <w:rFonts w:asciiTheme="minorHAnsi" w:hAnsiTheme="minorHAnsi"/>
          <w:sz w:val="24"/>
          <w:szCs w:val="24"/>
        </w:rPr>
      </w:pPr>
    </w:p>
    <w:p w:rsidR="00156B83" w:rsidRPr="00773849" w:rsidRDefault="00156B83" w:rsidP="00F22355">
      <w:pPr>
        <w:adjustRightInd/>
        <w:spacing w:before="36" w:line="28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F22355" w:rsidRPr="00773849" w:rsidRDefault="00F22355" w:rsidP="00F22355">
      <w:pPr>
        <w:adjustRightInd/>
        <w:spacing w:before="36" w:line="280" w:lineRule="auto"/>
        <w:rPr>
          <w:rFonts w:asciiTheme="minorHAnsi" w:hAnsiTheme="minorHAnsi" w:cs="Arial"/>
          <w:b/>
          <w:bCs/>
          <w:sz w:val="24"/>
          <w:szCs w:val="24"/>
        </w:rPr>
      </w:pPr>
      <w:r w:rsidRPr="00773849">
        <w:rPr>
          <w:rFonts w:asciiTheme="minorHAnsi" w:hAnsiTheme="minorHAnsi" w:cs="Arial"/>
          <w:b/>
          <w:bCs/>
          <w:sz w:val="24"/>
          <w:szCs w:val="24"/>
        </w:rPr>
        <w:t>Table of Revisions</w:t>
      </w:r>
    </w:p>
    <w:p w:rsidR="00F26448" w:rsidRPr="00773849" w:rsidRDefault="00F26448" w:rsidP="00F26448">
      <w:pPr>
        <w:widowControl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 xml:space="preserve">Reviewed/Revised by the </w:t>
      </w:r>
      <w:r w:rsidR="00711897" w:rsidRPr="00773849">
        <w:rPr>
          <w:rFonts w:asciiTheme="minorHAnsi" w:hAnsiTheme="minorHAnsi" w:cs="Arial"/>
          <w:sz w:val="24"/>
          <w:szCs w:val="24"/>
        </w:rPr>
        <w:t>Region 3</w:t>
      </w:r>
      <w:r w:rsidRPr="00773849">
        <w:rPr>
          <w:rFonts w:asciiTheme="minorHAnsi" w:hAnsiTheme="minorHAnsi" w:cs="Arial"/>
          <w:sz w:val="24"/>
          <w:szCs w:val="24"/>
        </w:rPr>
        <w:t xml:space="preserve"> Compliance Committee:</w:t>
      </w:r>
      <w:r w:rsidR="00711897" w:rsidRPr="00773849">
        <w:rPr>
          <w:rFonts w:asciiTheme="minorHAnsi" w:hAnsiTheme="minorHAnsi" w:cs="Arial"/>
          <w:sz w:val="24"/>
          <w:szCs w:val="24"/>
        </w:rPr>
        <w:t xml:space="preserve"> </w:t>
      </w:r>
      <w:r w:rsidR="00C208B1" w:rsidRPr="00773849">
        <w:rPr>
          <w:rFonts w:asciiTheme="minorHAnsi" w:hAnsiTheme="minorHAnsi" w:cs="Arial"/>
          <w:sz w:val="24"/>
          <w:szCs w:val="24"/>
        </w:rPr>
        <w:t>10/28/14</w:t>
      </w:r>
      <w:r w:rsidR="00B45E8C">
        <w:rPr>
          <w:rFonts w:asciiTheme="minorHAnsi" w:hAnsiTheme="minorHAnsi" w:cs="Arial"/>
          <w:sz w:val="24"/>
          <w:szCs w:val="24"/>
        </w:rPr>
        <w:t>, 1/9</w:t>
      </w:r>
      <w:r w:rsidR="0059675F">
        <w:rPr>
          <w:rFonts w:asciiTheme="minorHAnsi" w:hAnsiTheme="minorHAnsi" w:cs="Arial"/>
          <w:sz w:val="24"/>
          <w:szCs w:val="24"/>
        </w:rPr>
        <w:t>/15</w:t>
      </w:r>
    </w:p>
    <w:p w:rsidR="00711897" w:rsidRPr="00773849" w:rsidRDefault="00C434EC" w:rsidP="00F26448">
      <w:pPr>
        <w:widowControl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</w:t>
      </w:r>
      <w:r w:rsidR="000270C7">
        <w:rPr>
          <w:rFonts w:asciiTheme="minorHAnsi" w:hAnsiTheme="minorHAnsi" w:cs="Arial"/>
          <w:sz w:val="24"/>
          <w:szCs w:val="24"/>
        </w:rPr>
        <w:t>pproved by Leadership Team: 1/12</w:t>
      </w:r>
      <w:r>
        <w:rPr>
          <w:rFonts w:asciiTheme="minorHAnsi" w:hAnsiTheme="minorHAnsi" w:cs="Arial"/>
          <w:sz w:val="24"/>
          <w:szCs w:val="24"/>
        </w:rPr>
        <w:t>/15</w:t>
      </w:r>
    </w:p>
    <w:p w:rsidR="00F26448" w:rsidRDefault="00F22355" w:rsidP="00F26448">
      <w:pPr>
        <w:widowControl/>
        <w:rPr>
          <w:rFonts w:asciiTheme="minorHAnsi" w:hAnsiTheme="minorHAnsi" w:cs="Arial"/>
          <w:sz w:val="24"/>
          <w:szCs w:val="24"/>
        </w:rPr>
      </w:pPr>
      <w:r w:rsidRPr="00773849">
        <w:rPr>
          <w:rFonts w:asciiTheme="minorHAnsi" w:hAnsiTheme="minorHAnsi" w:cs="Arial"/>
          <w:sz w:val="24"/>
          <w:szCs w:val="24"/>
        </w:rPr>
        <w:t xml:space="preserve">Adopted by the </w:t>
      </w:r>
      <w:r w:rsidR="00657FE2" w:rsidRPr="00773849">
        <w:rPr>
          <w:rFonts w:asciiTheme="minorHAnsi" w:hAnsiTheme="minorHAnsi" w:cs="Arial"/>
          <w:sz w:val="24"/>
          <w:szCs w:val="24"/>
        </w:rPr>
        <w:t>Regional Governing Board</w:t>
      </w:r>
      <w:r w:rsidR="00F26448" w:rsidRPr="00773849">
        <w:rPr>
          <w:rFonts w:asciiTheme="minorHAnsi" w:hAnsiTheme="minorHAnsi" w:cs="Arial"/>
          <w:sz w:val="24"/>
          <w:szCs w:val="24"/>
        </w:rPr>
        <w:t>:</w:t>
      </w:r>
      <w:r w:rsidR="00604000">
        <w:rPr>
          <w:rFonts w:asciiTheme="minorHAnsi" w:hAnsiTheme="minorHAnsi" w:cs="Arial"/>
          <w:sz w:val="24"/>
          <w:szCs w:val="24"/>
        </w:rPr>
        <w:t xml:space="preserve"> 1/23/15</w:t>
      </w:r>
    </w:p>
    <w:p w:rsidR="00F26448" w:rsidRDefault="00F26448" w:rsidP="00F26448">
      <w:pPr>
        <w:widowControl/>
        <w:rPr>
          <w:rFonts w:asciiTheme="minorHAnsi" w:hAnsiTheme="minorHAnsi" w:cs="Arial"/>
          <w:sz w:val="24"/>
          <w:szCs w:val="24"/>
        </w:rPr>
      </w:pPr>
    </w:p>
    <w:p w:rsidR="001F73A6" w:rsidRPr="00B12FE1" w:rsidRDefault="00C41691" w:rsidP="00F26448">
      <w:pPr>
        <w:widowControl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b/>
          <w:bCs/>
          <w:sz w:val="40"/>
          <w:szCs w:val="40"/>
        </w:rPr>
        <w:br w:type="page"/>
      </w:r>
      <w:r w:rsidR="00084F14">
        <w:rPr>
          <w:rFonts w:eastAsia="Times New Roman"/>
          <w:noProof/>
        </w:rPr>
        <w:lastRenderedPageBreak/>
        <w:drawing>
          <wp:inline distT="0" distB="0" distL="0" distR="0">
            <wp:extent cx="1767840" cy="1059180"/>
            <wp:effectExtent l="0" t="0" r="381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3A6" w:rsidRPr="00525D23" w:rsidRDefault="000B061C" w:rsidP="008A3C6E">
      <w:pPr>
        <w:adjustRightInd/>
        <w:spacing w:before="36"/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B12FE1">
        <w:rPr>
          <w:rFonts w:asciiTheme="minorHAnsi" w:hAnsiTheme="minorHAnsi" w:cs="Arial"/>
          <w:b/>
          <w:bCs/>
          <w:sz w:val="32"/>
          <w:szCs w:val="32"/>
        </w:rPr>
        <w:t>Compliance</w:t>
      </w:r>
      <w:r w:rsidR="001F73A6" w:rsidRPr="00B12FE1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1F73A6" w:rsidRPr="00525D23">
        <w:rPr>
          <w:rFonts w:asciiTheme="minorHAnsi" w:hAnsiTheme="minorHAnsi" w:cs="Arial"/>
          <w:b/>
          <w:bCs/>
          <w:sz w:val="32"/>
          <w:szCs w:val="32"/>
        </w:rPr>
        <w:t>Plan</w:t>
      </w:r>
      <w:r w:rsidR="00B12FE1" w:rsidRPr="00525D2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A0872" w:rsidRPr="00525D23">
        <w:rPr>
          <w:rFonts w:asciiTheme="minorHAnsi" w:hAnsiTheme="minorHAnsi" w:cs="Arial"/>
          <w:b/>
          <w:bCs/>
          <w:sz w:val="32"/>
          <w:szCs w:val="32"/>
        </w:rPr>
        <w:t xml:space="preserve">Receipt and </w:t>
      </w:r>
      <w:r w:rsidR="00B12FE1" w:rsidRPr="00525D23">
        <w:rPr>
          <w:rFonts w:asciiTheme="minorHAnsi" w:hAnsiTheme="minorHAnsi" w:cs="Arial"/>
          <w:b/>
          <w:bCs/>
          <w:sz w:val="32"/>
          <w:szCs w:val="32"/>
        </w:rPr>
        <w:t>Acknowledgement</w:t>
      </w:r>
      <w:r w:rsidR="00CA0872" w:rsidRPr="00525D23">
        <w:rPr>
          <w:rFonts w:asciiTheme="minorHAnsi" w:hAnsiTheme="minorHAnsi" w:cs="Arial"/>
          <w:b/>
          <w:bCs/>
          <w:sz w:val="32"/>
          <w:szCs w:val="32"/>
        </w:rPr>
        <w:t xml:space="preserve"> Form</w:t>
      </w:r>
      <w:r w:rsidR="00B12FE1" w:rsidRPr="00525D23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F73A6" w:rsidRPr="00525D23">
        <w:rPr>
          <w:rFonts w:asciiTheme="minorHAnsi" w:hAnsiTheme="minorHAnsi" w:cs="Arial"/>
          <w:b/>
          <w:bCs/>
          <w:sz w:val="24"/>
          <w:szCs w:val="24"/>
        </w:rPr>
        <w:br/>
      </w:r>
    </w:p>
    <w:p w:rsidR="005D15D6" w:rsidRPr="00525D23" w:rsidRDefault="005D15D6" w:rsidP="006C2858">
      <w:pPr>
        <w:adjustRightInd/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1F73A6" w:rsidRPr="00525D23" w:rsidRDefault="001F73A6" w:rsidP="006C2858">
      <w:pPr>
        <w:numPr>
          <w:ilvl w:val="0"/>
          <w:numId w:val="9"/>
        </w:numPr>
        <w:adjustRightInd/>
        <w:ind w:left="270" w:right="16" w:hanging="270"/>
        <w:rPr>
          <w:rFonts w:asciiTheme="minorHAnsi" w:hAnsiTheme="minorHAnsi" w:cs="Arial"/>
          <w:sz w:val="24"/>
          <w:szCs w:val="24"/>
        </w:rPr>
      </w:pPr>
      <w:r w:rsidRPr="00525D23">
        <w:rPr>
          <w:rFonts w:asciiTheme="minorHAnsi" w:hAnsiTheme="minorHAnsi" w:cs="Arial"/>
          <w:spacing w:val="2"/>
          <w:sz w:val="24"/>
          <w:szCs w:val="24"/>
        </w:rPr>
        <w:t xml:space="preserve">I have received </w:t>
      </w:r>
      <w:r w:rsidR="006C2858" w:rsidRPr="00525D23">
        <w:rPr>
          <w:rFonts w:asciiTheme="minorHAnsi" w:hAnsiTheme="minorHAnsi" w:cs="Arial"/>
          <w:spacing w:val="2"/>
          <w:sz w:val="24"/>
          <w:szCs w:val="24"/>
        </w:rPr>
        <w:t>T</w:t>
      </w:r>
      <w:r w:rsidRPr="00525D23">
        <w:rPr>
          <w:rFonts w:asciiTheme="minorHAnsi" w:hAnsiTheme="minorHAnsi" w:cs="Arial"/>
          <w:spacing w:val="2"/>
          <w:sz w:val="24"/>
          <w:szCs w:val="24"/>
        </w:rPr>
        <w:t xml:space="preserve">he </w:t>
      </w:r>
      <w:r w:rsidR="000B061C" w:rsidRPr="00525D23">
        <w:rPr>
          <w:rFonts w:asciiTheme="minorHAnsi" w:hAnsiTheme="minorHAnsi" w:cs="Arial"/>
          <w:spacing w:val="2"/>
          <w:sz w:val="24"/>
          <w:szCs w:val="24"/>
        </w:rPr>
        <w:t>Compliance</w:t>
      </w:r>
      <w:r w:rsidR="00C65166" w:rsidRPr="00525D23">
        <w:rPr>
          <w:rFonts w:asciiTheme="minorHAnsi" w:hAnsiTheme="minorHAnsi" w:cs="Arial"/>
          <w:spacing w:val="2"/>
          <w:sz w:val="24"/>
          <w:szCs w:val="24"/>
        </w:rPr>
        <w:t xml:space="preserve"> Plan dated ____</w:t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</w:r>
      <w:r w:rsidR="00ED452C" w:rsidRPr="00525D23">
        <w:rPr>
          <w:rFonts w:asciiTheme="minorHAnsi" w:hAnsiTheme="minorHAnsi" w:cs="Arial"/>
          <w:spacing w:val="2"/>
          <w:sz w:val="24"/>
          <w:szCs w:val="24"/>
        </w:rPr>
        <w:softHyphen/>
        <w:t>____________</w:t>
      </w:r>
      <w:r w:rsidR="00C65166" w:rsidRPr="00525D23">
        <w:rPr>
          <w:rFonts w:asciiTheme="minorHAnsi" w:hAnsiTheme="minorHAnsi" w:cs="Arial"/>
          <w:spacing w:val="2"/>
          <w:sz w:val="24"/>
          <w:szCs w:val="24"/>
        </w:rPr>
        <w:t xml:space="preserve">_, </w:t>
      </w:r>
      <w:r w:rsidRPr="00525D23">
        <w:rPr>
          <w:rFonts w:asciiTheme="minorHAnsi" w:hAnsiTheme="minorHAnsi" w:cs="Arial"/>
          <w:spacing w:val="2"/>
          <w:sz w:val="24"/>
          <w:szCs w:val="24"/>
        </w:rPr>
        <w:t xml:space="preserve">and I have </w:t>
      </w:r>
      <w:r w:rsidRPr="00525D23">
        <w:rPr>
          <w:rFonts w:asciiTheme="minorHAnsi" w:hAnsiTheme="minorHAnsi" w:cs="Arial"/>
          <w:sz w:val="24"/>
          <w:szCs w:val="24"/>
        </w:rPr>
        <w:t>retained a copy for my guidance.</w:t>
      </w:r>
    </w:p>
    <w:p w:rsidR="006C2858" w:rsidRPr="00525D23" w:rsidRDefault="006C2858" w:rsidP="006C2858">
      <w:pPr>
        <w:adjustRightInd/>
        <w:ind w:left="270" w:right="16"/>
        <w:rPr>
          <w:rFonts w:asciiTheme="minorHAnsi" w:hAnsiTheme="minorHAnsi" w:cs="Arial"/>
          <w:sz w:val="24"/>
          <w:szCs w:val="24"/>
        </w:rPr>
      </w:pPr>
    </w:p>
    <w:p w:rsidR="001F73A6" w:rsidRPr="00525D23" w:rsidRDefault="00F00656" w:rsidP="006C2858">
      <w:pPr>
        <w:numPr>
          <w:ilvl w:val="0"/>
          <w:numId w:val="9"/>
        </w:numPr>
        <w:tabs>
          <w:tab w:val="clear" w:pos="216"/>
          <w:tab w:val="num" w:pos="270"/>
        </w:tabs>
        <w:adjustRightInd/>
        <w:ind w:left="270" w:right="72" w:hanging="270"/>
        <w:rPr>
          <w:rFonts w:asciiTheme="minorHAnsi" w:hAnsiTheme="minorHAnsi" w:cs="Arial"/>
          <w:sz w:val="24"/>
          <w:szCs w:val="24"/>
        </w:rPr>
      </w:pPr>
      <w:r w:rsidRPr="00525D23">
        <w:rPr>
          <w:rFonts w:asciiTheme="minorHAnsi" w:hAnsiTheme="minorHAnsi" w:cs="Arial"/>
          <w:sz w:val="24"/>
          <w:szCs w:val="24"/>
        </w:rPr>
        <w:t>I represent that I understand that violation of The Compliance Plan and its Code of Conduct may be grounds for disciplinary action as described in The Plan.</w:t>
      </w:r>
    </w:p>
    <w:p w:rsidR="006C2858" w:rsidRPr="00525D23" w:rsidRDefault="006C2858" w:rsidP="006C2858">
      <w:pPr>
        <w:adjustRightInd/>
        <w:ind w:right="72"/>
        <w:rPr>
          <w:rFonts w:asciiTheme="minorHAnsi" w:hAnsiTheme="minorHAnsi" w:cs="Arial"/>
          <w:sz w:val="24"/>
          <w:szCs w:val="24"/>
        </w:rPr>
      </w:pPr>
    </w:p>
    <w:p w:rsidR="008A7B16" w:rsidRPr="00525D23" w:rsidRDefault="001F73A6" w:rsidP="008A7B16">
      <w:pPr>
        <w:numPr>
          <w:ilvl w:val="0"/>
          <w:numId w:val="9"/>
        </w:numPr>
        <w:tabs>
          <w:tab w:val="clear" w:pos="216"/>
          <w:tab w:val="num" w:pos="270"/>
        </w:tabs>
        <w:adjustRightInd/>
        <w:ind w:left="270" w:right="16" w:hanging="270"/>
        <w:rPr>
          <w:rFonts w:asciiTheme="minorHAnsi" w:hAnsiTheme="minorHAnsi" w:cs="Arial"/>
          <w:sz w:val="24"/>
          <w:szCs w:val="24"/>
        </w:rPr>
      </w:pPr>
      <w:r w:rsidRPr="00525D23">
        <w:rPr>
          <w:rFonts w:asciiTheme="minorHAnsi" w:hAnsiTheme="minorHAnsi" w:cs="Arial"/>
          <w:spacing w:val="-4"/>
          <w:sz w:val="24"/>
          <w:szCs w:val="24"/>
        </w:rPr>
        <w:t xml:space="preserve">I represent that I am in compliance with </w:t>
      </w:r>
      <w:r w:rsidR="006C2858" w:rsidRPr="00525D23">
        <w:rPr>
          <w:rFonts w:asciiTheme="minorHAnsi" w:hAnsiTheme="minorHAnsi" w:cs="Arial"/>
          <w:spacing w:val="-4"/>
          <w:sz w:val="24"/>
          <w:szCs w:val="24"/>
        </w:rPr>
        <w:t>The Plan's</w:t>
      </w:r>
      <w:r w:rsidRPr="00525D23">
        <w:rPr>
          <w:rFonts w:asciiTheme="minorHAnsi" w:hAnsiTheme="minorHAnsi" w:cs="Arial"/>
          <w:spacing w:val="-4"/>
          <w:sz w:val="24"/>
          <w:szCs w:val="24"/>
        </w:rPr>
        <w:t xml:space="preserve"> requirements with the following possible </w:t>
      </w:r>
      <w:r w:rsidR="006C2858" w:rsidRPr="00525D23">
        <w:rPr>
          <w:rFonts w:asciiTheme="minorHAnsi" w:hAnsiTheme="minorHAnsi" w:cs="Arial"/>
          <w:sz w:val="24"/>
          <w:szCs w:val="24"/>
        </w:rPr>
        <w:t>exceptions: (</w:t>
      </w:r>
      <w:r w:rsidRPr="00525D23">
        <w:rPr>
          <w:rFonts w:asciiTheme="minorHAnsi" w:hAnsiTheme="minorHAnsi" w:cs="Arial"/>
          <w:sz w:val="24"/>
          <w:szCs w:val="24"/>
        </w:rPr>
        <w:t xml:space="preserve">include a statement concerning any personal business </w:t>
      </w:r>
      <w:r w:rsidRPr="00525D23">
        <w:rPr>
          <w:rFonts w:asciiTheme="minorHAnsi" w:hAnsiTheme="minorHAnsi" w:cs="Arial"/>
          <w:spacing w:val="-2"/>
          <w:sz w:val="24"/>
          <w:szCs w:val="24"/>
        </w:rPr>
        <w:t>situation, conflict of interest</w:t>
      </w:r>
      <w:r w:rsidR="00D35D4E" w:rsidRPr="00525D23">
        <w:rPr>
          <w:rFonts w:asciiTheme="minorHAnsi" w:hAnsiTheme="minorHAnsi" w:cs="Arial"/>
          <w:spacing w:val="-2"/>
          <w:sz w:val="24"/>
          <w:szCs w:val="24"/>
        </w:rPr>
        <w:t>,</w:t>
      </w:r>
      <w:r w:rsidRPr="00525D23">
        <w:rPr>
          <w:rFonts w:asciiTheme="minorHAnsi" w:hAnsiTheme="minorHAnsi" w:cs="Arial"/>
          <w:spacing w:val="-2"/>
          <w:sz w:val="24"/>
          <w:szCs w:val="24"/>
        </w:rPr>
        <w:t xml:space="preserve"> or other matter which should be disclosed</w:t>
      </w:r>
      <w:r w:rsidR="00563F53" w:rsidRPr="00525D23">
        <w:rPr>
          <w:rFonts w:asciiTheme="minorHAnsi" w:hAnsiTheme="minorHAnsi" w:cs="Arial"/>
          <w:spacing w:val="-2"/>
          <w:sz w:val="24"/>
          <w:szCs w:val="24"/>
        </w:rPr>
        <w:t>)</w:t>
      </w:r>
      <w:r w:rsidRPr="00525D23">
        <w:rPr>
          <w:rFonts w:asciiTheme="minorHAnsi" w:hAnsiTheme="minorHAnsi" w:cs="Arial"/>
          <w:spacing w:val="-2"/>
          <w:sz w:val="24"/>
          <w:szCs w:val="24"/>
        </w:rPr>
        <w:t>.</w:t>
      </w:r>
      <w:r w:rsidRPr="00525D23">
        <w:rPr>
          <w:rFonts w:asciiTheme="minorHAnsi" w:hAnsiTheme="minorHAnsi" w:cs="Arial"/>
          <w:i/>
          <w:spacing w:val="-2"/>
          <w:sz w:val="24"/>
          <w:szCs w:val="24"/>
        </w:rPr>
        <w:t xml:space="preserve"> </w:t>
      </w:r>
      <w:r w:rsidR="004503C2" w:rsidRPr="00525D23">
        <w:rPr>
          <w:rFonts w:asciiTheme="minorHAnsi" w:hAnsiTheme="minorHAnsi" w:cs="Arial"/>
          <w:spacing w:val="-2"/>
          <w:sz w:val="24"/>
          <w:szCs w:val="24"/>
        </w:rPr>
        <w:t>(</w:t>
      </w:r>
      <w:r w:rsidRPr="00525D23">
        <w:rPr>
          <w:rFonts w:asciiTheme="minorHAnsi" w:hAnsiTheme="minorHAnsi" w:cs="Arial"/>
          <w:b/>
          <w:spacing w:val="-2"/>
          <w:sz w:val="24"/>
          <w:szCs w:val="24"/>
        </w:rPr>
        <w:t xml:space="preserve">If </w:t>
      </w:r>
      <w:r w:rsidRPr="00525D23">
        <w:rPr>
          <w:rFonts w:asciiTheme="minorHAnsi" w:hAnsiTheme="minorHAnsi" w:cs="Arial"/>
          <w:b/>
          <w:sz w:val="24"/>
          <w:szCs w:val="24"/>
        </w:rPr>
        <w:t>none, state “none”)</w:t>
      </w:r>
    </w:p>
    <w:p w:rsidR="008A7B16" w:rsidRPr="00525D23" w:rsidRDefault="008A7B16" w:rsidP="008A7B16">
      <w:pPr>
        <w:adjustRightInd/>
        <w:ind w:right="16"/>
        <w:rPr>
          <w:rFonts w:asciiTheme="minorHAnsi" w:hAnsiTheme="minorHAnsi" w:cs="Arial"/>
          <w:sz w:val="24"/>
          <w:szCs w:val="24"/>
        </w:rPr>
      </w:pPr>
    </w:p>
    <w:p w:rsidR="006C2858" w:rsidRPr="00525D23" w:rsidRDefault="006C2858" w:rsidP="006C2858">
      <w:pPr>
        <w:adjustRightInd/>
        <w:ind w:left="270" w:right="16"/>
        <w:rPr>
          <w:rFonts w:asciiTheme="minorHAnsi" w:hAnsiTheme="minorHAnsi" w:cs="Arial"/>
          <w:sz w:val="24"/>
          <w:szCs w:val="24"/>
        </w:rPr>
      </w:pPr>
      <w:r w:rsidRPr="00525D23">
        <w:rPr>
          <w:rFonts w:asciiTheme="minorHAnsi" w:hAnsiTheme="minorHAnsi" w:cs="Arial"/>
          <w:sz w:val="24"/>
          <w:szCs w:val="24"/>
        </w:rPr>
        <w:t>_________________________________________________________________________________</w:t>
      </w:r>
    </w:p>
    <w:p w:rsidR="00563F53" w:rsidRPr="00525D23" w:rsidRDefault="00563F53" w:rsidP="006C2858">
      <w:pPr>
        <w:adjustRightInd/>
        <w:ind w:left="270" w:right="16"/>
        <w:rPr>
          <w:rFonts w:asciiTheme="minorHAnsi" w:hAnsiTheme="minorHAnsi" w:cs="Arial"/>
          <w:sz w:val="16"/>
          <w:szCs w:val="16"/>
        </w:rPr>
      </w:pPr>
    </w:p>
    <w:p w:rsidR="006C2858" w:rsidRPr="00525D23" w:rsidRDefault="006C2858" w:rsidP="006C2858">
      <w:pPr>
        <w:adjustRightInd/>
        <w:ind w:left="270" w:right="16"/>
        <w:rPr>
          <w:rFonts w:asciiTheme="minorHAnsi" w:hAnsiTheme="minorHAnsi" w:cs="Arial"/>
          <w:sz w:val="24"/>
          <w:szCs w:val="24"/>
        </w:rPr>
      </w:pPr>
      <w:r w:rsidRPr="00525D23">
        <w:rPr>
          <w:rFonts w:asciiTheme="minorHAnsi" w:hAnsiTheme="minorHAnsi" w:cs="Arial"/>
          <w:sz w:val="24"/>
          <w:szCs w:val="24"/>
        </w:rPr>
        <w:t>_________________________________________________________________________________</w:t>
      </w:r>
    </w:p>
    <w:p w:rsidR="00563F53" w:rsidRPr="00525D23" w:rsidRDefault="00563F53" w:rsidP="006C2858">
      <w:pPr>
        <w:adjustRightInd/>
        <w:ind w:left="270" w:right="16"/>
        <w:rPr>
          <w:rFonts w:asciiTheme="minorHAnsi" w:hAnsiTheme="minorHAnsi" w:cs="Arial"/>
          <w:sz w:val="16"/>
          <w:szCs w:val="16"/>
        </w:rPr>
      </w:pPr>
    </w:p>
    <w:p w:rsidR="006C2858" w:rsidRPr="00525D23" w:rsidRDefault="006C2858" w:rsidP="006C2858">
      <w:pPr>
        <w:adjustRightInd/>
        <w:ind w:left="270" w:right="16"/>
        <w:rPr>
          <w:rFonts w:asciiTheme="minorHAnsi" w:hAnsiTheme="minorHAnsi" w:cs="Arial"/>
          <w:sz w:val="24"/>
          <w:szCs w:val="24"/>
        </w:rPr>
      </w:pPr>
      <w:r w:rsidRPr="00525D23">
        <w:rPr>
          <w:rFonts w:asciiTheme="minorHAnsi" w:hAnsiTheme="minorHAnsi" w:cs="Arial"/>
          <w:sz w:val="24"/>
          <w:szCs w:val="24"/>
        </w:rPr>
        <w:t>_________________________________________________________________________________</w:t>
      </w:r>
    </w:p>
    <w:p w:rsidR="006C2858" w:rsidRPr="00525D23" w:rsidRDefault="006C2858" w:rsidP="006C2858">
      <w:pPr>
        <w:adjustRightInd/>
        <w:ind w:left="270" w:right="72"/>
        <w:rPr>
          <w:rFonts w:asciiTheme="minorHAnsi" w:hAnsiTheme="minorHAnsi" w:cs="Arial"/>
          <w:sz w:val="24"/>
          <w:szCs w:val="24"/>
        </w:rPr>
      </w:pPr>
    </w:p>
    <w:p w:rsidR="001F73A6" w:rsidRPr="00525D23" w:rsidRDefault="001F73A6" w:rsidP="006C2858">
      <w:pPr>
        <w:numPr>
          <w:ilvl w:val="0"/>
          <w:numId w:val="10"/>
        </w:numPr>
        <w:tabs>
          <w:tab w:val="clear" w:pos="288"/>
        </w:tabs>
        <w:adjustRightInd/>
        <w:ind w:left="270" w:right="72" w:hanging="270"/>
        <w:rPr>
          <w:rFonts w:asciiTheme="minorHAnsi" w:hAnsiTheme="minorHAnsi" w:cs="Arial"/>
          <w:sz w:val="24"/>
          <w:szCs w:val="24"/>
        </w:rPr>
      </w:pPr>
      <w:r w:rsidRPr="00525D23">
        <w:rPr>
          <w:rFonts w:asciiTheme="minorHAnsi" w:hAnsiTheme="minorHAnsi" w:cs="Arial"/>
          <w:spacing w:val="-4"/>
          <w:sz w:val="24"/>
          <w:szCs w:val="24"/>
        </w:rPr>
        <w:t xml:space="preserve">I agree to immediately report to the </w:t>
      </w:r>
      <w:r w:rsidR="000B061C" w:rsidRPr="00525D23">
        <w:rPr>
          <w:rFonts w:asciiTheme="minorHAnsi" w:hAnsiTheme="minorHAnsi" w:cs="Arial"/>
          <w:spacing w:val="-4"/>
          <w:sz w:val="24"/>
          <w:szCs w:val="24"/>
        </w:rPr>
        <w:t>Compliance</w:t>
      </w:r>
      <w:r w:rsidRPr="00525D23">
        <w:rPr>
          <w:rFonts w:asciiTheme="minorHAnsi" w:hAnsiTheme="minorHAnsi" w:cs="Arial"/>
          <w:spacing w:val="-4"/>
          <w:sz w:val="24"/>
          <w:szCs w:val="24"/>
        </w:rPr>
        <w:t xml:space="preserve"> Officer any changes (</w:t>
      </w:r>
      <w:r w:rsidR="0028743B" w:rsidRPr="00525D23">
        <w:rPr>
          <w:rFonts w:asciiTheme="minorHAnsi" w:hAnsiTheme="minorHAnsi" w:cs="Arial"/>
          <w:spacing w:val="-4"/>
          <w:sz w:val="24"/>
          <w:szCs w:val="24"/>
        </w:rPr>
        <w:t>e.g. those listed under question 3</w:t>
      </w:r>
      <w:r w:rsidR="0028743B" w:rsidRPr="00525D23">
        <w:rPr>
          <w:rFonts w:asciiTheme="minorHAnsi" w:hAnsiTheme="minorHAnsi" w:cs="Arial"/>
          <w:sz w:val="24"/>
          <w:szCs w:val="24"/>
        </w:rPr>
        <w:t>) that may potentially be a</w:t>
      </w:r>
      <w:r w:rsidRPr="00525D23">
        <w:rPr>
          <w:rFonts w:asciiTheme="minorHAnsi" w:hAnsiTheme="minorHAnsi" w:cs="Arial"/>
          <w:sz w:val="24"/>
          <w:szCs w:val="24"/>
        </w:rPr>
        <w:t xml:space="preserve"> violation of </w:t>
      </w:r>
      <w:r w:rsidR="0028743B" w:rsidRPr="00525D23">
        <w:rPr>
          <w:rFonts w:asciiTheme="minorHAnsi" w:hAnsiTheme="minorHAnsi" w:cs="Arial"/>
          <w:sz w:val="24"/>
          <w:szCs w:val="24"/>
        </w:rPr>
        <w:t>The Plan</w:t>
      </w:r>
      <w:r w:rsidRPr="00525D23">
        <w:rPr>
          <w:rFonts w:asciiTheme="minorHAnsi" w:hAnsiTheme="minorHAnsi" w:cs="Arial"/>
          <w:sz w:val="24"/>
          <w:szCs w:val="24"/>
        </w:rPr>
        <w:t>.</w:t>
      </w:r>
    </w:p>
    <w:p w:rsidR="009B354E" w:rsidRPr="009B354E" w:rsidRDefault="009B354E" w:rsidP="009B354E">
      <w:pPr>
        <w:adjustRightInd/>
        <w:ind w:left="270" w:right="72"/>
        <w:rPr>
          <w:rFonts w:asciiTheme="minorHAnsi" w:hAnsiTheme="minorHAnsi" w:cs="Arial"/>
          <w:sz w:val="24"/>
          <w:szCs w:val="24"/>
        </w:rPr>
      </w:pPr>
    </w:p>
    <w:p w:rsidR="0028743B" w:rsidRPr="008A7B16" w:rsidRDefault="004503C2" w:rsidP="0028743B">
      <w:pPr>
        <w:numPr>
          <w:ilvl w:val="0"/>
          <w:numId w:val="9"/>
        </w:numPr>
        <w:tabs>
          <w:tab w:val="clear" w:pos="216"/>
          <w:tab w:val="num" w:pos="270"/>
        </w:tabs>
        <w:adjustRightInd/>
        <w:ind w:left="270" w:right="16" w:hanging="270"/>
        <w:rPr>
          <w:rFonts w:asciiTheme="minorHAnsi" w:hAnsiTheme="minorHAnsi" w:cs="Arial"/>
          <w:sz w:val="24"/>
          <w:szCs w:val="24"/>
        </w:rPr>
      </w:pPr>
      <w:r w:rsidRPr="004503C2">
        <w:rPr>
          <w:rFonts w:asciiTheme="minorHAnsi" w:hAnsiTheme="minorHAnsi"/>
          <w:sz w:val="24"/>
          <w:szCs w:val="24"/>
        </w:rPr>
        <w:t>I am aware of the following compliance issues (such as violations, questionable activities or practices or misuse/destruction/theft of property/equipment). </w:t>
      </w:r>
      <w:r w:rsidR="0028743B">
        <w:rPr>
          <w:rFonts w:ascii="Calibri" w:hAnsi="Calibri" w:cs="Arial"/>
          <w:b/>
          <w:spacing w:val="-2"/>
          <w:sz w:val="24"/>
          <w:szCs w:val="24"/>
        </w:rPr>
        <w:t>(I</w:t>
      </w:r>
      <w:r w:rsidRPr="004503C2">
        <w:rPr>
          <w:rFonts w:ascii="Calibri" w:hAnsi="Calibri" w:cs="Arial"/>
          <w:b/>
          <w:spacing w:val="-2"/>
          <w:sz w:val="24"/>
          <w:szCs w:val="24"/>
        </w:rPr>
        <w:t xml:space="preserve">f none, state </w:t>
      </w:r>
      <w:r w:rsidRPr="004503C2">
        <w:rPr>
          <w:rFonts w:ascii="Calibri" w:hAnsi="Calibri" w:cs="Arial"/>
          <w:b/>
          <w:sz w:val="24"/>
          <w:szCs w:val="24"/>
        </w:rPr>
        <w:t>“none”)</w:t>
      </w:r>
    </w:p>
    <w:p w:rsidR="008A7B16" w:rsidRDefault="008A7B16" w:rsidP="008A7B16">
      <w:pPr>
        <w:adjustRightInd/>
        <w:ind w:left="270" w:right="16"/>
        <w:rPr>
          <w:rFonts w:asciiTheme="minorHAnsi" w:hAnsiTheme="minorHAnsi" w:cs="Arial"/>
          <w:sz w:val="24"/>
          <w:szCs w:val="24"/>
        </w:rPr>
      </w:pPr>
    </w:p>
    <w:p w:rsidR="0028743B" w:rsidRDefault="0028743B" w:rsidP="0028743B">
      <w:pPr>
        <w:adjustRightInd/>
        <w:ind w:left="270" w:right="1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_________________________________________________________________________________</w:t>
      </w:r>
    </w:p>
    <w:p w:rsidR="0028743B" w:rsidRPr="0028743B" w:rsidRDefault="0028743B" w:rsidP="0028743B">
      <w:pPr>
        <w:adjustRightInd/>
        <w:ind w:left="270" w:right="16"/>
        <w:rPr>
          <w:rFonts w:asciiTheme="minorHAnsi" w:hAnsiTheme="minorHAnsi" w:cs="Arial"/>
          <w:sz w:val="16"/>
          <w:szCs w:val="16"/>
        </w:rPr>
      </w:pPr>
    </w:p>
    <w:p w:rsidR="0028743B" w:rsidRDefault="0028743B" w:rsidP="0028743B">
      <w:pPr>
        <w:adjustRightInd/>
        <w:ind w:left="270" w:right="1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_________________________________________________________________________________</w:t>
      </w:r>
    </w:p>
    <w:p w:rsidR="0028743B" w:rsidRPr="0028743B" w:rsidRDefault="0028743B" w:rsidP="0028743B">
      <w:pPr>
        <w:adjustRightInd/>
        <w:ind w:left="270" w:right="16"/>
        <w:rPr>
          <w:rFonts w:asciiTheme="minorHAnsi" w:hAnsiTheme="minorHAnsi" w:cs="Arial"/>
          <w:sz w:val="16"/>
          <w:szCs w:val="16"/>
        </w:rPr>
      </w:pPr>
    </w:p>
    <w:p w:rsidR="0028743B" w:rsidRDefault="0028743B" w:rsidP="0028743B">
      <w:pPr>
        <w:adjustRightInd/>
        <w:ind w:left="270" w:right="1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_________________________________________________________________________________</w:t>
      </w:r>
    </w:p>
    <w:p w:rsidR="0028743B" w:rsidRPr="0028743B" w:rsidRDefault="0028743B" w:rsidP="0028743B">
      <w:pPr>
        <w:adjustRightInd/>
        <w:ind w:right="16"/>
        <w:rPr>
          <w:rFonts w:asciiTheme="minorHAnsi" w:hAnsiTheme="minorHAnsi" w:cs="Arial"/>
          <w:sz w:val="24"/>
          <w:szCs w:val="24"/>
        </w:rPr>
      </w:pPr>
    </w:p>
    <w:p w:rsidR="001F73A6" w:rsidRPr="00D529A3" w:rsidRDefault="001F73A6" w:rsidP="006C2858">
      <w:pPr>
        <w:adjustRightInd/>
        <w:ind w:left="270" w:right="16" w:hanging="270"/>
        <w:rPr>
          <w:rFonts w:asciiTheme="minorHAnsi" w:hAnsiTheme="minorHAnsi" w:cs="Arial"/>
          <w:sz w:val="24"/>
          <w:szCs w:val="24"/>
        </w:rPr>
      </w:pPr>
      <w:r w:rsidRPr="00D529A3">
        <w:rPr>
          <w:rFonts w:asciiTheme="minorHAnsi" w:hAnsiTheme="minorHAnsi" w:cs="Arial"/>
          <w:spacing w:val="-4"/>
          <w:sz w:val="24"/>
          <w:szCs w:val="24"/>
        </w:rPr>
        <w:t>6. I agree that I will report any suspected or k</w:t>
      </w:r>
      <w:r w:rsidR="00C65166" w:rsidRPr="00D529A3">
        <w:rPr>
          <w:rFonts w:asciiTheme="minorHAnsi" w:hAnsiTheme="minorHAnsi" w:cs="Arial"/>
          <w:spacing w:val="-4"/>
          <w:sz w:val="24"/>
          <w:szCs w:val="24"/>
        </w:rPr>
        <w:t>nown violatio</w:t>
      </w:r>
      <w:r w:rsidR="008A7B16">
        <w:rPr>
          <w:rFonts w:asciiTheme="minorHAnsi" w:hAnsiTheme="minorHAnsi" w:cs="Arial"/>
          <w:spacing w:val="-4"/>
          <w:sz w:val="24"/>
          <w:szCs w:val="24"/>
        </w:rPr>
        <w:t>n of T</w:t>
      </w:r>
      <w:r w:rsidR="00C65166" w:rsidRPr="00D529A3">
        <w:rPr>
          <w:rFonts w:asciiTheme="minorHAnsi" w:hAnsiTheme="minorHAnsi" w:cs="Arial"/>
          <w:spacing w:val="-4"/>
          <w:sz w:val="24"/>
          <w:szCs w:val="24"/>
        </w:rPr>
        <w:t xml:space="preserve">he </w:t>
      </w:r>
      <w:r w:rsidRPr="00D529A3">
        <w:rPr>
          <w:rFonts w:asciiTheme="minorHAnsi" w:hAnsiTheme="minorHAnsi" w:cs="Arial"/>
          <w:sz w:val="24"/>
          <w:szCs w:val="24"/>
        </w:rPr>
        <w:t>Plan</w:t>
      </w:r>
      <w:r w:rsidR="00B12FE1">
        <w:rPr>
          <w:rFonts w:asciiTheme="minorHAnsi" w:hAnsiTheme="minorHAnsi" w:cs="Arial"/>
          <w:sz w:val="24"/>
          <w:szCs w:val="24"/>
        </w:rPr>
        <w:t xml:space="preserve"> to </w:t>
      </w:r>
      <w:r w:rsidR="008A7B16">
        <w:rPr>
          <w:rFonts w:asciiTheme="minorHAnsi" w:hAnsiTheme="minorHAnsi" w:cs="Arial"/>
          <w:sz w:val="24"/>
          <w:szCs w:val="24"/>
        </w:rPr>
        <w:t>the Compliance Officer or my immediate</w:t>
      </w:r>
      <w:r w:rsidR="00B12FE1">
        <w:rPr>
          <w:rFonts w:asciiTheme="minorHAnsi" w:hAnsiTheme="minorHAnsi" w:cs="Arial"/>
          <w:sz w:val="24"/>
          <w:szCs w:val="24"/>
        </w:rPr>
        <w:t xml:space="preserve"> </w:t>
      </w:r>
      <w:r w:rsidR="00B12FE1" w:rsidRPr="008A3C6E">
        <w:rPr>
          <w:rFonts w:asciiTheme="minorHAnsi" w:hAnsiTheme="minorHAnsi" w:cs="Arial"/>
          <w:sz w:val="24"/>
          <w:szCs w:val="24"/>
        </w:rPr>
        <w:t>supervisor</w:t>
      </w:r>
      <w:r w:rsidRPr="00D529A3">
        <w:rPr>
          <w:rFonts w:asciiTheme="minorHAnsi" w:hAnsiTheme="minorHAnsi" w:cs="Arial"/>
          <w:sz w:val="24"/>
          <w:szCs w:val="24"/>
        </w:rPr>
        <w:t>.</w:t>
      </w:r>
    </w:p>
    <w:p w:rsidR="0028743B" w:rsidRDefault="0028743B" w:rsidP="006C2858">
      <w:pPr>
        <w:tabs>
          <w:tab w:val="left" w:leader="underscore" w:pos="5494"/>
        </w:tabs>
        <w:adjustRightInd/>
        <w:spacing w:line="304" w:lineRule="auto"/>
        <w:rPr>
          <w:rFonts w:asciiTheme="minorHAnsi" w:hAnsiTheme="minorHAnsi" w:cs="Arial"/>
          <w:sz w:val="24"/>
          <w:szCs w:val="24"/>
        </w:rPr>
      </w:pPr>
    </w:p>
    <w:p w:rsidR="001F73A6" w:rsidRPr="00D529A3" w:rsidRDefault="00B12FE1" w:rsidP="006C2858">
      <w:pPr>
        <w:tabs>
          <w:tab w:val="left" w:leader="underscore" w:pos="5494"/>
        </w:tabs>
        <w:adjustRightInd/>
        <w:spacing w:line="304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Printed Name: ________________________________</w:t>
      </w:r>
      <w:r w:rsidR="001A4D41">
        <w:rPr>
          <w:rFonts w:asciiTheme="minorHAnsi" w:hAnsiTheme="minorHAnsi" w:cs="Arial"/>
          <w:sz w:val="24"/>
          <w:szCs w:val="24"/>
        </w:rPr>
        <w:t>_ Title</w:t>
      </w:r>
      <w:r w:rsidR="001F73A6" w:rsidRPr="00D529A3">
        <w:rPr>
          <w:rFonts w:asciiTheme="minorHAnsi" w:hAnsiTheme="minorHAnsi" w:cs="Arial"/>
          <w:sz w:val="24"/>
          <w:szCs w:val="24"/>
        </w:rPr>
        <w:t>:</w:t>
      </w:r>
      <w:r w:rsidR="00D35D4E">
        <w:rPr>
          <w:rFonts w:asciiTheme="minorHAnsi" w:hAnsiTheme="minorHAnsi" w:cs="Arial"/>
          <w:sz w:val="24"/>
          <w:szCs w:val="24"/>
        </w:rPr>
        <w:t>________________________________</w:t>
      </w:r>
    </w:p>
    <w:p w:rsidR="00883F6D" w:rsidRDefault="00883F6D" w:rsidP="006C2858">
      <w:pPr>
        <w:tabs>
          <w:tab w:val="left" w:leader="underscore" w:pos="5494"/>
          <w:tab w:val="left" w:leader="underscore" w:pos="6441"/>
        </w:tabs>
        <w:adjustRightInd/>
        <w:spacing w:line="321" w:lineRule="auto"/>
        <w:rPr>
          <w:rFonts w:asciiTheme="minorHAnsi" w:hAnsiTheme="minorHAnsi" w:cs="Arial"/>
          <w:sz w:val="24"/>
          <w:szCs w:val="24"/>
        </w:rPr>
      </w:pPr>
    </w:p>
    <w:p w:rsidR="001F73A6" w:rsidRPr="00D529A3" w:rsidRDefault="00D35D4E" w:rsidP="006C2858">
      <w:pPr>
        <w:tabs>
          <w:tab w:val="left" w:leader="underscore" w:pos="5494"/>
          <w:tab w:val="left" w:leader="underscore" w:pos="6441"/>
        </w:tabs>
        <w:adjustRightInd/>
        <w:spacing w:line="321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Signature:</w:t>
      </w:r>
      <w:r>
        <w:rPr>
          <w:rFonts w:asciiTheme="minorHAnsi" w:hAnsiTheme="minorHAnsi" w:cs="Arial"/>
          <w:sz w:val="24"/>
          <w:szCs w:val="24"/>
        </w:rPr>
        <w:tab/>
        <w:t>Date:________________________________</w:t>
      </w:r>
    </w:p>
    <w:p w:rsidR="001F73A6" w:rsidRPr="00D529A3" w:rsidRDefault="001F73A6" w:rsidP="006C2858">
      <w:pPr>
        <w:adjustRightInd/>
        <w:spacing w:line="360" w:lineRule="auto"/>
        <w:rPr>
          <w:rFonts w:asciiTheme="minorHAnsi" w:hAnsiTheme="minorHAnsi" w:cs="Arial"/>
          <w:i/>
          <w:iCs/>
          <w:spacing w:val="9"/>
          <w:sz w:val="24"/>
          <w:szCs w:val="24"/>
        </w:rPr>
      </w:pPr>
      <w:r w:rsidRPr="00D529A3">
        <w:rPr>
          <w:rFonts w:asciiTheme="minorHAnsi" w:hAnsiTheme="minorHAnsi" w:cs="Arial"/>
          <w:i/>
          <w:iCs/>
          <w:spacing w:val="9"/>
          <w:sz w:val="24"/>
          <w:szCs w:val="24"/>
        </w:rPr>
        <w:t xml:space="preserve">To be placed in Employee’s </w:t>
      </w:r>
      <w:r w:rsidR="00D35D4E">
        <w:rPr>
          <w:rFonts w:asciiTheme="minorHAnsi" w:hAnsiTheme="minorHAnsi" w:cs="Arial"/>
          <w:i/>
          <w:iCs/>
          <w:spacing w:val="9"/>
          <w:sz w:val="24"/>
          <w:szCs w:val="24"/>
        </w:rPr>
        <w:t xml:space="preserve">Personnel </w:t>
      </w:r>
      <w:r w:rsidRPr="00D529A3">
        <w:rPr>
          <w:rFonts w:asciiTheme="minorHAnsi" w:hAnsiTheme="minorHAnsi" w:cs="Arial"/>
          <w:i/>
          <w:iCs/>
          <w:spacing w:val="9"/>
          <w:sz w:val="24"/>
          <w:szCs w:val="24"/>
        </w:rPr>
        <w:t>File</w:t>
      </w:r>
    </w:p>
    <w:sectPr w:rsidR="001F73A6" w:rsidRPr="00D529A3" w:rsidSect="00E967B3">
      <w:footerReference w:type="default" r:id="rId11"/>
      <w:pgSz w:w="12240" w:h="15840"/>
      <w:pgMar w:top="1094" w:right="864" w:bottom="1440" w:left="864" w:header="720" w:footer="547" w:gutter="0"/>
      <w:pgBorders w:display="firstPage" w:offsetFrom="page">
        <w:top w:val="single" w:sz="36" w:space="31" w:color="996633"/>
        <w:left w:val="single" w:sz="36" w:space="24" w:color="996633"/>
        <w:bottom w:val="single" w:sz="36" w:space="31" w:color="996633"/>
        <w:right w:val="single" w:sz="36" w:space="24" w:color="996633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56" w:rsidRDefault="00AE7756">
      <w:r>
        <w:separator/>
      </w:r>
    </w:p>
  </w:endnote>
  <w:endnote w:type="continuationSeparator" w:id="0">
    <w:p w:rsidR="00AE7756" w:rsidRDefault="00A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79" w:rsidRPr="00700989" w:rsidRDefault="00785C0B" w:rsidP="00700989">
    <w:pPr>
      <w:pStyle w:val="Footer"/>
      <w:pBdr>
        <w:top w:val="thinThickSmallGap" w:sz="24" w:space="1" w:color="823B0B"/>
      </w:pBdr>
      <w:tabs>
        <w:tab w:val="clear" w:pos="4680"/>
        <w:tab w:val="clear" w:pos="9360"/>
        <w:tab w:val="right" w:pos="9504"/>
      </w:tabs>
      <w:rPr>
        <w:rFonts w:ascii="Calibri Light" w:hAnsi="Calibri Light"/>
      </w:rPr>
    </w:pPr>
    <w:r>
      <w:rPr>
        <w:rFonts w:ascii="Calibri Light" w:hAnsi="Calibri Light"/>
      </w:rPr>
      <w:t>1/13/15</w:t>
    </w:r>
    <w:r w:rsidR="00AF4779">
      <w:rPr>
        <w:rFonts w:asciiTheme="majorHAnsi" w:eastAsiaTheme="majorEastAsia" w:hAnsiTheme="majorHAnsi"/>
      </w:rPr>
      <w:tab/>
    </w:r>
    <w:r w:rsidR="00AF4779" w:rsidRPr="00700989">
      <w:rPr>
        <w:rFonts w:ascii="Calibri Light" w:hAnsi="Calibri Light"/>
      </w:rPr>
      <w:t xml:space="preserve">Page </w:t>
    </w:r>
    <w:r w:rsidR="00AF4779">
      <w:fldChar w:fldCharType="begin"/>
    </w:r>
    <w:r w:rsidR="00AF4779">
      <w:instrText xml:space="preserve"> PAGE   \* MERGEFORMAT </w:instrText>
    </w:r>
    <w:r w:rsidR="00AF4779">
      <w:fldChar w:fldCharType="separate"/>
    </w:r>
    <w:r w:rsidR="00084F14" w:rsidRPr="00084F14">
      <w:rPr>
        <w:rFonts w:ascii="Calibri Light" w:hAnsi="Calibri Light"/>
        <w:noProof/>
      </w:rPr>
      <w:t>7</w:t>
    </w:r>
    <w:r w:rsidR="00AF4779">
      <w:fldChar w:fldCharType="end"/>
    </w:r>
  </w:p>
  <w:p w:rsidR="00AF4779" w:rsidRDefault="00AF4779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56" w:rsidRDefault="00AE7756">
      <w:r>
        <w:separator/>
      </w:r>
    </w:p>
  </w:footnote>
  <w:footnote w:type="continuationSeparator" w:id="0">
    <w:p w:rsidR="00AE7756" w:rsidRDefault="00AE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numPicBullet w:numPicBulletId="1">
    <w:pict>
      <v:shape id="_x0000_i1026" type="#_x0000_t75" style="width:11.4pt;height:11.4pt" o:bullet="t">
        <v:imagedata r:id="rId2" o:title=""/>
      </v:shape>
    </w:pict>
  </w:numPicBullet>
  <w:numPicBullet w:numPicBulletId="2">
    <w:pict>
      <v:shape id="_x0000_i1027" type="#_x0000_t75" style="width:9pt;height:9pt" o:bullet="t">
        <v:imagedata r:id="rId3" o:title=""/>
      </v:shape>
    </w:pict>
  </w:numPicBullet>
  <w:abstractNum w:abstractNumId="0">
    <w:nsid w:val="00C25F78"/>
    <w:multiLevelType w:val="singleLevel"/>
    <w:tmpl w:val="78094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z w:val="22"/>
        <w:szCs w:val="22"/>
      </w:rPr>
    </w:lvl>
  </w:abstractNum>
  <w:abstractNum w:abstractNumId="1">
    <w:nsid w:val="00FB27F4"/>
    <w:multiLevelType w:val="singleLevel"/>
    <w:tmpl w:val="6CD25449"/>
    <w:lvl w:ilvl="0">
      <w:numFmt w:val="bullet"/>
      <w:lvlText w:val=""/>
      <w:lvlJc w:val="left"/>
      <w:pPr>
        <w:tabs>
          <w:tab w:val="num" w:pos="432"/>
        </w:tabs>
        <w:ind w:left="720" w:hanging="432"/>
      </w:pPr>
      <w:rPr>
        <w:rFonts w:ascii="Arial" w:hAnsi="Arial"/>
        <w:snapToGrid/>
        <w:sz w:val="22"/>
      </w:rPr>
    </w:lvl>
  </w:abstractNum>
  <w:abstractNum w:abstractNumId="2">
    <w:nsid w:val="02616F2E"/>
    <w:multiLevelType w:val="singleLevel"/>
    <w:tmpl w:val="1E458E9D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/>
        <w:b/>
        <w:snapToGrid/>
        <w:spacing w:val="-1"/>
        <w:sz w:val="22"/>
      </w:rPr>
    </w:lvl>
  </w:abstractNum>
  <w:abstractNum w:abstractNumId="3">
    <w:nsid w:val="03D68B52"/>
    <w:multiLevelType w:val="singleLevel"/>
    <w:tmpl w:val="28ADC9C5"/>
    <w:lvl w:ilvl="0">
      <w:numFmt w:val="bullet"/>
      <w:lvlText w:val="o"/>
      <w:lvlJc w:val="left"/>
      <w:pPr>
        <w:tabs>
          <w:tab w:val="num" w:pos="432"/>
        </w:tabs>
        <w:ind w:left="1440" w:hanging="432"/>
      </w:pPr>
      <w:rPr>
        <w:rFonts w:ascii="Courier New" w:hAnsi="Courier New"/>
        <w:snapToGrid/>
        <w:spacing w:val="-2"/>
        <w:sz w:val="22"/>
      </w:rPr>
    </w:lvl>
  </w:abstractNum>
  <w:abstractNum w:abstractNumId="4">
    <w:nsid w:val="05723023"/>
    <w:multiLevelType w:val="singleLevel"/>
    <w:tmpl w:val="7B2248C2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/>
        <w:snapToGrid/>
        <w:spacing w:val="-1"/>
        <w:sz w:val="24"/>
      </w:rPr>
    </w:lvl>
  </w:abstractNum>
  <w:abstractNum w:abstractNumId="5">
    <w:nsid w:val="058D34C2"/>
    <w:multiLevelType w:val="hybridMultilevel"/>
    <w:tmpl w:val="72AA6D32"/>
    <w:lvl w:ilvl="0" w:tplc="5FDAAD56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BCDA80D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0354A"/>
    <w:multiLevelType w:val="singleLevel"/>
    <w:tmpl w:val="0472DFEE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Theme="minorHAnsi" w:hAnsiTheme="minorHAnsi" w:cs="Arial" w:hint="default"/>
        <w:snapToGrid/>
        <w:sz w:val="24"/>
        <w:szCs w:val="24"/>
      </w:rPr>
    </w:lvl>
  </w:abstractNum>
  <w:abstractNum w:abstractNumId="7">
    <w:nsid w:val="0CEE3A11"/>
    <w:multiLevelType w:val="hybridMultilevel"/>
    <w:tmpl w:val="6C080CC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>
    <w:nsid w:val="30B419FE"/>
    <w:multiLevelType w:val="hybridMultilevel"/>
    <w:tmpl w:val="B65E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6EFD"/>
    <w:multiLevelType w:val="hybridMultilevel"/>
    <w:tmpl w:val="6232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D4560"/>
    <w:multiLevelType w:val="hybridMultilevel"/>
    <w:tmpl w:val="40FC5E62"/>
    <w:lvl w:ilvl="0" w:tplc="169D8000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sz w:val="22"/>
      </w:rPr>
    </w:lvl>
    <w:lvl w:ilvl="1" w:tplc="62107288"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66705"/>
    <w:multiLevelType w:val="hybridMultilevel"/>
    <w:tmpl w:val="428A0B5A"/>
    <w:lvl w:ilvl="0" w:tplc="FFD2D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32921"/>
    <w:multiLevelType w:val="hybridMultilevel"/>
    <w:tmpl w:val="36C0C56E"/>
    <w:lvl w:ilvl="0" w:tplc="5FDAAD56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927E99B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83FE9"/>
    <w:multiLevelType w:val="hybridMultilevel"/>
    <w:tmpl w:val="174638F6"/>
    <w:lvl w:ilvl="0" w:tplc="169D8000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D4D48"/>
    <w:multiLevelType w:val="hybridMultilevel"/>
    <w:tmpl w:val="2D7AF7F0"/>
    <w:lvl w:ilvl="0" w:tplc="1E458E9D">
      <w:numFmt w:val="bullet"/>
      <w:lvlText w:val="·"/>
      <w:lvlJc w:val="left"/>
      <w:pPr>
        <w:ind w:left="720" w:hanging="360"/>
      </w:pPr>
      <w:rPr>
        <w:rFonts w:ascii="Symbol" w:hAnsi="Symbol"/>
        <w:snapToGrid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D2A6D"/>
    <w:multiLevelType w:val="hybridMultilevel"/>
    <w:tmpl w:val="A9A2444C"/>
    <w:lvl w:ilvl="0" w:tplc="5FDAAD56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5FDAAD5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248E9"/>
    <w:multiLevelType w:val="hybridMultilevel"/>
    <w:tmpl w:val="9F1C994C"/>
    <w:lvl w:ilvl="0" w:tplc="169D8000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057B2"/>
    <w:multiLevelType w:val="hybridMultilevel"/>
    <w:tmpl w:val="3542790E"/>
    <w:lvl w:ilvl="0" w:tplc="5FDAAD56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4D02"/>
    <w:multiLevelType w:val="hybridMultilevel"/>
    <w:tmpl w:val="24E6E1FA"/>
    <w:lvl w:ilvl="0" w:tplc="BCDA80D2">
      <w:start w:val="1"/>
      <w:numFmt w:val="bullet"/>
      <w:lvlText w:val=""/>
      <w:lvlPicBulletId w:val="2"/>
      <w:lvlJc w:val="left"/>
      <w:pPr>
        <w:ind w:left="17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>
    <w:nsid w:val="67A97B89"/>
    <w:multiLevelType w:val="hybridMultilevel"/>
    <w:tmpl w:val="1D8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080" w:hanging="432"/>
        </w:pPr>
        <w:rPr>
          <w:rFonts w:ascii="Symbol" w:hAnsi="Symbol"/>
          <w:snapToGrid/>
          <w:sz w:val="22"/>
        </w:rPr>
      </w:lvl>
    </w:lvlOverride>
  </w:num>
  <w:num w:numId="3">
    <w:abstractNumId w:val="3"/>
  </w:num>
  <w:num w:numId="4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008" w:hanging="360"/>
        </w:pPr>
        <w:rPr>
          <w:rFonts w:ascii="Symbol" w:hAnsi="Symbol"/>
          <w:snapToGrid/>
          <w:spacing w:val="-4"/>
          <w:sz w:val="22"/>
        </w:rPr>
      </w:lvl>
    </w:lvlOverride>
  </w:num>
  <w:num w:numId="5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20" w:hanging="432"/>
        </w:pPr>
        <w:rPr>
          <w:rFonts w:ascii="Symbol" w:hAnsi="Symbol"/>
          <w:snapToGrid/>
          <w:sz w:val="22"/>
        </w:rPr>
      </w:lvl>
    </w:lvlOverride>
  </w:num>
  <w:num w:numId="6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008" w:hanging="360"/>
        </w:pPr>
        <w:rPr>
          <w:rFonts w:ascii="Symbol" w:hAnsi="Symbol"/>
          <w:snapToGrid/>
          <w:spacing w:val="-2"/>
          <w:sz w:val="22"/>
        </w:rPr>
      </w:lvl>
    </w:lvlOverride>
  </w:num>
  <w:num w:numId="7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080" w:hanging="432"/>
        </w:pPr>
        <w:rPr>
          <w:rFonts w:ascii="Symbol" w:hAnsi="Symbol"/>
          <w:snapToGrid/>
          <w:spacing w:val="2"/>
          <w:sz w:val="22"/>
        </w:rPr>
      </w:lvl>
    </w:lvlOverride>
  </w:num>
  <w:num w:numId="8">
    <w:abstractNumId w:val="1"/>
  </w:num>
  <w:num w:numId="9">
    <w:abstractNumId w:val="6"/>
  </w:num>
  <w:num w:numId="10">
    <w:abstractNumId w:val="6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Theme="minorHAnsi" w:hAnsiTheme="minorHAnsi" w:cs="Arial" w:hint="default"/>
          <w:snapToGrid/>
          <w:spacing w:val="-4"/>
          <w:sz w:val="24"/>
          <w:szCs w:val="24"/>
        </w:rPr>
      </w:lvl>
    </w:lvlOverride>
  </w:num>
  <w:num w:numId="11">
    <w:abstractNumId w:val="7"/>
  </w:num>
  <w:num w:numId="12">
    <w:abstractNumId w:val="4"/>
  </w:num>
  <w:num w:numId="13">
    <w:abstractNumId w:val="0"/>
  </w:num>
  <w:num w:numId="14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snapToGrid/>
          <w:spacing w:val="2"/>
          <w:sz w:val="22"/>
          <w:szCs w:val="22"/>
        </w:rPr>
      </w:lvl>
    </w:lvlOverride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17"/>
  </w:num>
  <w:num w:numId="22">
    <w:abstractNumId w:val="15"/>
  </w:num>
  <w:num w:numId="23">
    <w:abstractNumId w:val="12"/>
  </w:num>
  <w:num w:numId="24">
    <w:abstractNumId w:val="5"/>
  </w:num>
  <w:num w:numId="25">
    <w:abstractNumId w:val="18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A"/>
    <w:rsid w:val="00015044"/>
    <w:rsid w:val="000243CB"/>
    <w:rsid w:val="00025BB1"/>
    <w:rsid w:val="000270C7"/>
    <w:rsid w:val="000315F7"/>
    <w:rsid w:val="00034851"/>
    <w:rsid w:val="000405F3"/>
    <w:rsid w:val="00046743"/>
    <w:rsid w:val="0005037D"/>
    <w:rsid w:val="0005498A"/>
    <w:rsid w:val="00060B2B"/>
    <w:rsid w:val="000611EF"/>
    <w:rsid w:val="000625EB"/>
    <w:rsid w:val="000656A1"/>
    <w:rsid w:val="000678AB"/>
    <w:rsid w:val="00075B86"/>
    <w:rsid w:val="00084F14"/>
    <w:rsid w:val="00090812"/>
    <w:rsid w:val="00094305"/>
    <w:rsid w:val="000945B3"/>
    <w:rsid w:val="000B061C"/>
    <w:rsid w:val="000C25DD"/>
    <w:rsid w:val="000C6C02"/>
    <w:rsid w:val="000C7C28"/>
    <w:rsid w:val="000C7D4F"/>
    <w:rsid w:val="000D51F3"/>
    <w:rsid w:val="000E37F1"/>
    <w:rsid w:val="000E4C66"/>
    <w:rsid w:val="000F3CAA"/>
    <w:rsid w:val="00106321"/>
    <w:rsid w:val="0013055F"/>
    <w:rsid w:val="00135785"/>
    <w:rsid w:val="00141DE2"/>
    <w:rsid w:val="00144275"/>
    <w:rsid w:val="00150C3E"/>
    <w:rsid w:val="001533D0"/>
    <w:rsid w:val="00156B83"/>
    <w:rsid w:val="0016445D"/>
    <w:rsid w:val="00172870"/>
    <w:rsid w:val="00173BC0"/>
    <w:rsid w:val="001A1586"/>
    <w:rsid w:val="001A4D41"/>
    <w:rsid w:val="001B0043"/>
    <w:rsid w:val="001B2696"/>
    <w:rsid w:val="001B2BAF"/>
    <w:rsid w:val="001C5956"/>
    <w:rsid w:val="001C6670"/>
    <w:rsid w:val="001D0F45"/>
    <w:rsid w:val="001D2EC8"/>
    <w:rsid w:val="001E703A"/>
    <w:rsid w:val="001E775B"/>
    <w:rsid w:val="001F6EE2"/>
    <w:rsid w:val="001F73A6"/>
    <w:rsid w:val="00205A34"/>
    <w:rsid w:val="00205AD2"/>
    <w:rsid w:val="00212243"/>
    <w:rsid w:val="002160FF"/>
    <w:rsid w:val="00217BB0"/>
    <w:rsid w:val="00223060"/>
    <w:rsid w:val="002327DE"/>
    <w:rsid w:val="00241A18"/>
    <w:rsid w:val="00254806"/>
    <w:rsid w:val="00274521"/>
    <w:rsid w:val="00282913"/>
    <w:rsid w:val="00282A20"/>
    <w:rsid w:val="00284C4C"/>
    <w:rsid w:val="0028743B"/>
    <w:rsid w:val="002A384B"/>
    <w:rsid w:val="002A6177"/>
    <w:rsid w:val="002A71D5"/>
    <w:rsid w:val="002B01AB"/>
    <w:rsid w:val="002C6218"/>
    <w:rsid w:val="002D1C05"/>
    <w:rsid w:val="002D2750"/>
    <w:rsid w:val="002D2D50"/>
    <w:rsid w:val="002F5192"/>
    <w:rsid w:val="00300F40"/>
    <w:rsid w:val="00323412"/>
    <w:rsid w:val="00327316"/>
    <w:rsid w:val="00334CBB"/>
    <w:rsid w:val="00360CCA"/>
    <w:rsid w:val="00367768"/>
    <w:rsid w:val="00372924"/>
    <w:rsid w:val="00374554"/>
    <w:rsid w:val="00376340"/>
    <w:rsid w:val="003902B6"/>
    <w:rsid w:val="003A349C"/>
    <w:rsid w:val="003A4CEA"/>
    <w:rsid w:val="003A5E60"/>
    <w:rsid w:val="003B0919"/>
    <w:rsid w:val="003C4578"/>
    <w:rsid w:val="003C4C95"/>
    <w:rsid w:val="003D0E19"/>
    <w:rsid w:val="003D3A2A"/>
    <w:rsid w:val="003D7609"/>
    <w:rsid w:val="003D7746"/>
    <w:rsid w:val="003D7A10"/>
    <w:rsid w:val="003E23B5"/>
    <w:rsid w:val="003E2601"/>
    <w:rsid w:val="003E55D0"/>
    <w:rsid w:val="004025DF"/>
    <w:rsid w:val="004042AF"/>
    <w:rsid w:val="00405EE0"/>
    <w:rsid w:val="00406D6B"/>
    <w:rsid w:val="00427629"/>
    <w:rsid w:val="00436307"/>
    <w:rsid w:val="00442DC1"/>
    <w:rsid w:val="00443898"/>
    <w:rsid w:val="004503C2"/>
    <w:rsid w:val="00462766"/>
    <w:rsid w:val="00477588"/>
    <w:rsid w:val="00483E65"/>
    <w:rsid w:val="004903B1"/>
    <w:rsid w:val="004A0879"/>
    <w:rsid w:val="004A3A93"/>
    <w:rsid w:val="004A79E6"/>
    <w:rsid w:val="004C0C43"/>
    <w:rsid w:val="004C1494"/>
    <w:rsid w:val="004C325D"/>
    <w:rsid w:val="004D46D8"/>
    <w:rsid w:val="004E45D2"/>
    <w:rsid w:val="004E7B75"/>
    <w:rsid w:val="00512A88"/>
    <w:rsid w:val="0051392E"/>
    <w:rsid w:val="00514EC6"/>
    <w:rsid w:val="005155F5"/>
    <w:rsid w:val="0052519E"/>
    <w:rsid w:val="00525D23"/>
    <w:rsid w:val="005275C1"/>
    <w:rsid w:val="00534FC7"/>
    <w:rsid w:val="00537A88"/>
    <w:rsid w:val="00544BBA"/>
    <w:rsid w:val="00551985"/>
    <w:rsid w:val="005565F1"/>
    <w:rsid w:val="00556FF3"/>
    <w:rsid w:val="00557042"/>
    <w:rsid w:val="00563F53"/>
    <w:rsid w:val="00581DD7"/>
    <w:rsid w:val="005839F2"/>
    <w:rsid w:val="00585E5F"/>
    <w:rsid w:val="00592C3C"/>
    <w:rsid w:val="005955B2"/>
    <w:rsid w:val="0059675F"/>
    <w:rsid w:val="005A70B3"/>
    <w:rsid w:val="005B1097"/>
    <w:rsid w:val="005C258F"/>
    <w:rsid w:val="005C5667"/>
    <w:rsid w:val="005D15D6"/>
    <w:rsid w:val="005D41E8"/>
    <w:rsid w:val="005D5581"/>
    <w:rsid w:val="005D5F52"/>
    <w:rsid w:val="005D6CF2"/>
    <w:rsid w:val="005F5AE5"/>
    <w:rsid w:val="00604000"/>
    <w:rsid w:val="006051B7"/>
    <w:rsid w:val="00612D94"/>
    <w:rsid w:val="00614DE6"/>
    <w:rsid w:val="0061724C"/>
    <w:rsid w:val="00631109"/>
    <w:rsid w:val="006319EB"/>
    <w:rsid w:val="00631C37"/>
    <w:rsid w:val="00636085"/>
    <w:rsid w:val="00654BD2"/>
    <w:rsid w:val="006557E9"/>
    <w:rsid w:val="00657FE2"/>
    <w:rsid w:val="006643D9"/>
    <w:rsid w:val="0066509D"/>
    <w:rsid w:val="00667009"/>
    <w:rsid w:val="00675C68"/>
    <w:rsid w:val="00692D4F"/>
    <w:rsid w:val="006A0CBB"/>
    <w:rsid w:val="006B39AD"/>
    <w:rsid w:val="006C2858"/>
    <w:rsid w:val="006D0A12"/>
    <w:rsid w:val="006D4292"/>
    <w:rsid w:val="006D71DD"/>
    <w:rsid w:val="006E5486"/>
    <w:rsid w:val="00700989"/>
    <w:rsid w:val="0070609D"/>
    <w:rsid w:val="00711897"/>
    <w:rsid w:val="0073518A"/>
    <w:rsid w:val="00741356"/>
    <w:rsid w:val="007432CD"/>
    <w:rsid w:val="00744FE3"/>
    <w:rsid w:val="00751993"/>
    <w:rsid w:val="00756E50"/>
    <w:rsid w:val="007676BE"/>
    <w:rsid w:val="00773849"/>
    <w:rsid w:val="00785C0B"/>
    <w:rsid w:val="00786A15"/>
    <w:rsid w:val="007A5714"/>
    <w:rsid w:val="007B485A"/>
    <w:rsid w:val="007B5273"/>
    <w:rsid w:val="007C4C45"/>
    <w:rsid w:val="007D114E"/>
    <w:rsid w:val="007D562F"/>
    <w:rsid w:val="007D7E99"/>
    <w:rsid w:val="007E0C0B"/>
    <w:rsid w:val="007E23B8"/>
    <w:rsid w:val="008342F4"/>
    <w:rsid w:val="00851298"/>
    <w:rsid w:val="00853971"/>
    <w:rsid w:val="008539DC"/>
    <w:rsid w:val="0085716D"/>
    <w:rsid w:val="008659DF"/>
    <w:rsid w:val="00882B9F"/>
    <w:rsid w:val="00883F6D"/>
    <w:rsid w:val="008869DD"/>
    <w:rsid w:val="00886EEB"/>
    <w:rsid w:val="0089668D"/>
    <w:rsid w:val="008A1EFE"/>
    <w:rsid w:val="008A3551"/>
    <w:rsid w:val="008A3C6E"/>
    <w:rsid w:val="008A3DD8"/>
    <w:rsid w:val="008A7B16"/>
    <w:rsid w:val="008B373B"/>
    <w:rsid w:val="008C1758"/>
    <w:rsid w:val="008C2DC0"/>
    <w:rsid w:val="008E39BD"/>
    <w:rsid w:val="008E7665"/>
    <w:rsid w:val="008E7A31"/>
    <w:rsid w:val="00920D32"/>
    <w:rsid w:val="00926C24"/>
    <w:rsid w:val="00932D9C"/>
    <w:rsid w:val="009347C7"/>
    <w:rsid w:val="00941ABA"/>
    <w:rsid w:val="009461FF"/>
    <w:rsid w:val="00952D53"/>
    <w:rsid w:val="00955A6D"/>
    <w:rsid w:val="0096277E"/>
    <w:rsid w:val="00963A2C"/>
    <w:rsid w:val="009A746B"/>
    <w:rsid w:val="009B00BB"/>
    <w:rsid w:val="009B1F71"/>
    <w:rsid w:val="009B354E"/>
    <w:rsid w:val="009B72B3"/>
    <w:rsid w:val="009D3697"/>
    <w:rsid w:val="009E4D84"/>
    <w:rsid w:val="00A01F57"/>
    <w:rsid w:val="00A12279"/>
    <w:rsid w:val="00A13CE4"/>
    <w:rsid w:val="00A24293"/>
    <w:rsid w:val="00A30A0B"/>
    <w:rsid w:val="00A33463"/>
    <w:rsid w:val="00A404F0"/>
    <w:rsid w:val="00A65CFC"/>
    <w:rsid w:val="00A66787"/>
    <w:rsid w:val="00A7598E"/>
    <w:rsid w:val="00A91F00"/>
    <w:rsid w:val="00AC1B3F"/>
    <w:rsid w:val="00AC44FA"/>
    <w:rsid w:val="00AD2617"/>
    <w:rsid w:val="00AE59E6"/>
    <w:rsid w:val="00AE5A9E"/>
    <w:rsid w:val="00AE7756"/>
    <w:rsid w:val="00AF4470"/>
    <w:rsid w:val="00AF4779"/>
    <w:rsid w:val="00B033A6"/>
    <w:rsid w:val="00B1260E"/>
    <w:rsid w:val="00B12FE1"/>
    <w:rsid w:val="00B13D3D"/>
    <w:rsid w:val="00B15147"/>
    <w:rsid w:val="00B24BC8"/>
    <w:rsid w:val="00B27143"/>
    <w:rsid w:val="00B308E9"/>
    <w:rsid w:val="00B31E1F"/>
    <w:rsid w:val="00B31EE9"/>
    <w:rsid w:val="00B3423F"/>
    <w:rsid w:val="00B45E8C"/>
    <w:rsid w:val="00B538B8"/>
    <w:rsid w:val="00B60245"/>
    <w:rsid w:val="00B670DC"/>
    <w:rsid w:val="00B87723"/>
    <w:rsid w:val="00B90074"/>
    <w:rsid w:val="00BA0300"/>
    <w:rsid w:val="00BA5C5C"/>
    <w:rsid w:val="00BC2F79"/>
    <w:rsid w:val="00BD24DA"/>
    <w:rsid w:val="00BD4903"/>
    <w:rsid w:val="00BD7A9E"/>
    <w:rsid w:val="00BE2419"/>
    <w:rsid w:val="00BE60D1"/>
    <w:rsid w:val="00BE6FAD"/>
    <w:rsid w:val="00BF1526"/>
    <w:rsid w:val="00BF28C5"/>
    <w:rsid w:val="00BF29D9"/>
    <w:rsid w:val="00BF74CB"/>
    <w:rsid w:val="00C0291A"/>
    <w:rsid w:val="00C0617D"/>
    <w:rsid w:val="00C06AC3"/>
    <w:rsid w:val="00C10BDE"/>
    <w:rsid w:val="00C208B1"/>
    <w:rsid w:val="00C349E7"/>
    <w:rsid w:val="00C35FF1"/>
    <w:rsid w:val="00C409BE"/>
    <w:rsid w:val="00C41691"/>
    <w:rsid w:val="00C434EC"/>
    <w:rsid w:val="00C45B9C"/>
    <w:rsid w:val="00C46D0B"/>
    <w:rsid w:val="00C50F14"/>
    <w:rsid w:val="00C52E23"/>
    <w:rsid w:val="00C54648"/>
    <w:rsid w:val="00C65166"/>
    <w:rsid w:val="00C7465C"/>
    <w:rsid w:val="00C802F4"/>
    <w:rsid w:val="00C8571B"/>
    <w:rsid w:val="00C90D02"/>
    <w:rsid w:val="00C95755"/>
    <w:rsid w:val="00CA0872"/>
    <w:rsid w:val="00CA1083"/>
    <w:rsid w:val="00CE124B"/>
    <w:rsid w:val="00CF2AF6"/>
    <w:rsid w:val="00D05F3E"/>
    <w:rsid w:val="00D10E86"/>
    <w:rsid w:val="00D23243"/>
    <w:rsid w:val="00D246C2"/>
    <w:rsid w:val="00D27200"/>
    <w:rsid w:val="00D35D4E"/>
    <w:rsid w:val="00D529A3"/>
    <w:rsid w:val="00D613B6"/>
    <w:rsid w:val="00D62255"/>
    <w:rsid w:val="00D774D3"/>
    <w:rsid w:val="00DA673A"/>
    <w:rsid w:val="00DB4D33"/>
    <w:rsid w:val="00DB4E6C"/>
    <w:rsid w:val="00DB562F"/>
    <w:rsid w:val="00DB5A34"/>
    <w:rsid w:val="00DD153F"/>
    <w:rsid w:val="00E001DE"/>
    <w:rsid w:val="00E0461E"/>
    <w:rsid w:val="00E071B5"/>
    <w:rsid w:val="00E16CDF"/>
    <w:rsid w:val="00E17726"/>
    <w:rsid w:val="00E327D2"/>
    <w:rsid w:val="00E36047"/>
    <w:rsid w:val="00E43D02"/>
    <w:rsid w:val="00E50AFC"/>
    <w:rsid w:val="00E55AF0"/>
    <w:rsid w:val="00E64573"/>
    <w:rsid w:val="00E71C4F"/>
    <w:rsid w:val="00E73A22"/>
    <w:rsid w:val="00E967B3"/>
    <w:rsid w:val="00EA1D6E"/>
    <w:rsid w:val="00EA4EF3"/>
    <w:rsid w:val="00EB4F88"/>
    <w:rsid w:val="00EB5A1F"/>
    <w:rsid w:val="00EB793F"/>
    <w:rsid w:val="00ED2EA3"/>
    <w:rsid w:val="00ED355B"/>
    <w:rsid w:val="00ED452C"/>
    <w:rsid w:val="00EE546C"/>
    <w:rsid w:val="00F00656"/>
    <w:rsid w:val="00F03828"/>
    <w:rsid w:val="00F102E7"/>
    <w:rsid w:val="00F11F01"/>
    <w:rsid w:val="00F22355"/>
    <w:rsid w:val="00F227CD"/>
    <w:rsid w:val="00F26448"/>
    <w:rsid w:val="00F45982"/>
    <w:rsid w:val="00F60B48"/>
    <w:rsid w:val="00F67BAE"/>
    <w:rsid w:val="00F7738D"/>
    <w:rsid w:val="00F80585"/>
    <w:rsid w:val="00F87E2B"/>
    <w:rsid w:val="00F94931"/>
    <w:rsid w:val="00F95C46"/>
    <w:rsid w:val="00FB6D41"/>
    <w:rsid w:val="00FC46AE"/>
    <w:rsid w:val="00FC603E"/>
    <w:rsid w:val="00FD113B"/>
    <w:rsid w:val="00FD299E"/>
    <w:rsid w:val="00FD3F8E"/>
    <w:rsid w:val="00FE1557"/>
    <w:rsid w:val="00FF30DE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D4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D4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0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8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D4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D4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0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8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1502-5E01-490C-BFB7-6B2FCABD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29133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McCall</dc:creator>
  <cp:lastModifiedBy>WPENNELL</cp:lastModifiedBy>
  <cp:revision>2</cp:revision>
  <cp:lastPrinted>2014-08-04T22:01:00Z</cp:lastPrinted>
  <dcterms:created xsi:type="dcterms:W3CDTF">2017-02-20T18:24:00Z</dcterms:created>
  <dcterms:modified xsi:type="dcterms:W3CDTF">2017-02-20T18:24:00Z</dcterms:modified>
</cp:coreProperties>
</file>